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b w:val="1"/>
          <w:color w:val="00000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ABKF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vertAlign w:val="baseline"/>
          <w:rtl w:val="0"/>
        </w:rPr>
        <w:t xml:space="preserve">  -  </w:t>
      </w:r>
      <w:r w:rsidDel="00000000" w:rsidR="00000000" w:rsidRPr="00000000">
        <w:rPr>
          <w:b w:val="1"/>
          <w:sz w:val="44"/>
          <w:szCs w:val="44"/>
          <w:rtl w:val="0"/>
        </w:rPr>
        <w:t xml:space="preserve">BKR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vertAlign w:val="baseline"/>
          <w:rtl w:val="0"/>
        </w:rPr>
        <w:t xml:space="preserve">  -  VKIJF</w:t>
        <w:br w:type="textWrapping"/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165735</wp:posOffset>
            </wp:positionH>
            <wp:positionV relativeFrom="paragraph">
              <wp:posOffset>-350517</wp:posOffset>
            </wp:positionV>
            <wp:extent cx="1506220" cy="182435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824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ab/>
        <w:t xml:space="preserve">BIC 2020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rPr/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BIC 2020 - 23ste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 w:val="0"/>
        </w:rPr>
        <w:t xml:space="preserve"> BELGISCHE KAMPIOENSCHAPPEN IAIDO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u w:val="single"/>
          <w:vertAlign w:val="baseline"/>
          <w:rtl w:val="0"/>
        </w:rPr>
        <w:t xml:space="preserve">O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u w:val="single"/>
          <w:vertAlign w:val="baseline"/>
          <w:rtl w:val="0"/>
        </w:rPr>
        <w:t xml:space="preserve"> ZONDAG 1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u w:val="single"/>
          <w:vertAlign w:val="baseline"/>
          <w:rtl w:val="0"/>
        </w:rPr>
        <w:t xml:space="preserve">mei 20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vertAlign w:val="baseline"/>
          <w:rtl w:val="0"/>
        </w:rPr>
        <w:t xml:space="preserve">In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“</w:t>
      </w: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Complexe Gaston Reiff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A">
      <w:pPr>
        <w:tabs>
          <w:tab w:val="left" w:pos="0"/>
        </w:tabs>
        <w:spacing w:line="240" w:lineRule="auto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Rue Ernest Laurent 215</w:t>
      </w:r>
    </w:p>
    <w:p w:rsidR="00000000" w:rsidDel="00000000" w:rsidP="00000000" w:rsidRDefault="00000000" w:rsidRPr="00000000" w14:paraId="0000000B">
      <w:pPr>
        <w:tabs>
          <w:tab w:val="left" w:pos="0"/>
        </w:tabs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1420 Braine L’Alleud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PROGRAMMA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9u tot 10u aankomst  deelnemers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Om 10u aanvang en preselecties tot 12u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Van 12u tot 13u  Pauze (Middagmaal)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Om 13.30u vervolg van de wedstrijden, finales en examens.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De eindceremonie wordt voorzien omstreeks 18u.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Om deel te nemen dient men zich vooraf in te schrijven via de verantwoordelijke van de club die het onderstaand formulier met de deelnemers doorstuurt naar het volgende e-mail adres: 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000080"/>
            <w:sz w:val="20"/>
            <w:szCs w:val="20"/>
            <w:u w:val="single"/>
            <w:vertAlign w:val="baseline"/>
            <w:rtl w:val="0"/>
          </w:rPr>
          <w:t xml:space="preserve">bic@abkf.be</w:t>
        </w:r>
      </w:hyperlink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Er wordt een bijdrage betaald per deelnemer van 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rtl w:val="0"/>
        </w:rPr>
        <w:t xml:space="preserve">€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,  vooraf over te maken op het rekeningnummer: BE76 0011 1992 3095 van ABKF.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De inschrijvingen en bijdragen dienen binnen te zijn uiterlijk op vrijdag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mei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20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" w:firstLine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Tevens dienen de deelnemers in orde te zijn met de vergunning en de verzekering.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De Belgische kampioenschappen iaido worden georganiseerd volgens het reglement ter zake(zie bijlage) en onderverdeeld in volgende categorieën: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vertAlign w:val="baseline"/>
          <w:rtl w:val="0"/>
        </w:rPr>
        <w:t xml:space="preserve">MUDAN, SHODAN, NIDAN, SANDAN, YONDAN, GODAN(*)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CLUBNAAM: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58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8"/>
        <w:gridCol w:w="2017"/>
        <w:gridCol w:w="1706"/>
        <w:gridCol w:w="4687"/>
        <w:tblGridChange w:id="0">
          <w:tblGrid>
            <w:gridCol w:w="1048"/>
            <w:gridCol w:w="2017"/>
            <w:gridCol w:w="1706"/>
            <w:gridCol w:w="4687"/>
          </w:tblGrid>
        </w:tblGridChange>
      </w:tblGrid>
      <w:tr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VOORNAAM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GRAAD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N° AANSLUITING FEDERATIE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5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* Onder voorbehoud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omic Sans MS" w:cs="Comic Sans MS" w:eastAsia="Comic Sans MS" w:hAnsi="Comic Sans MS"/>
          <w:b w:val="1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EXAMENS: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!!! Examens inschrijvingen moeten voor vrijdag 1 mei 2020 ingediend EN betaald worden. Geen inschrijvingen zullen na deze datum aanvaard worden. Geen on-site inschrijving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Om deel te nemen aan het examen van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vertAlign w:val="superscript"/>
          <w:rtl w:val="0"/>
        </w:rPr>
        <w:t xml:space="preserve">STE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vertAlign w:val="baseline"/>
          <w:rtl w:val="0"/>
        </w:rPr>
        <w:t xml:space="preserve"> KYU, SHODAN, NIDAN, SANDAN, Y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ONDAN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dient men via onderstaand formulier  vooraf in te schrijven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458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110"/>
        <w:gridCol w:w="2137"/>
        <w:gridCol w:w="3318"/>
        <w:gridCol w:w="2893"/>
        <w:tblGridChange w:id="0">
          <w:tblGrid>
            <w:gridCol w:w="1110"/>
            <w:gridCol w:w="2137"/>
            <w:gridCol w:w="3318"/>
            <w:gridCol w:w="2893"/>
          </w:tblGrid>
        </w:tblGridChange>
      </w:tblGrid>
      <w:tr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VOORNAAM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GEBOORTEDATUM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HUIDIGE GRAAD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5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0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Tarief :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rPr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Inschrijving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</w:t>
        <w:tab/>
        <w:t xml:space="preserve">Registration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Ikkyu </w:t>
        <w:tab/>
        <w:tab/>
        <w:t xml:space="preserve">€ 10                   € 15</w:t>
        <w:tab/>
        <w:tab/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Shodan           € 15 </w:t>
        <w:tab/>
        <w:tab/>
        <w:t xml:space="preserve">   € 20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Nidan </w:t>
        <w:tab/>
        <w:tab/>
        <w:t xml:space="preserve">€ 20 </w:t>
        <w:tab/>
        <w:tab/>
        <w:t xml:space="preserve">   € 30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Sandan  </w:t>
        <w:tab/>
        <w:t xml:space="preserve">€ 30 </w:t>
        <w:tab/>
        <w:tab/>
        <w:t xml:space="preserve">   € 50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Yondan           € 50</w:t>
        <w:tab/>
        <w:t xml:space="preserve">              € 70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u w:val="single"/>
          <w:vertAlign w:val="baseline"/>
          <w:rtl w:val="0"/>
        </w:rPr>
        <w:t xml:space="preserve">Voorwaarde :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n orde zijn met de vergunning en verzekering, en voldoen aan de reglementering ter zake.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ABKF Bank account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Fortis Bank "All Belgium Kendo Federation vzw"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IBAN: BE76 0011 1992 3095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BIC: GEBABEBB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</w:t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sectPr>
      <w:pgSz w:h="16837" w:w="11905"/>
      <w:pgMar w:bottom="567" w:top="568" w:left="1800" w:right="70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bic@abkf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NvICgI9Au6lCrZY+ePgEVQ4Bw==">AMUW2mVJOAnnmEOWdh9TygT3uKlqN4FRFa47DNYRdG6stOtY56YepRuhsmZ4CSXuILHwvrsHBNq20zWeqQl48MQ2TAHTXRT2NNa+imBl7LrJLOCd4VQMMzI=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