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5A" w:rsidRPr="005F746A" w:rsidRDefault="00C227DC" w:rsidP="00DE3916">
      <w:pPr>
        <w:pStyle w:val="Titel"/>
        <w:jc w:val="center"/>
        <w:rPr>
          <w:color w:val="2F5496" w:themeColor="accent1" w:themeShade="BF"/>
          <w:sz w:val="40"/>
          <w:szCs w:val="40"/>
          <w:u w:val="single"/>
          <w:lang w:val="fr-BE"/>
        </w:rPr>
      </w:pPr>
      <w:r w:rsidRPr="005F746A">
        <w:rPr>
          <w:sz w:val="40"/>
          <w:szCs w:val="40"/>
          <w:u w:val="single"/>
          <w:lang w:val="fr-BE"/>
        </w:rPr>
        <w:t>ABKF-</w:t>
      </w:r>
      <w:r w:rsidR="00B52D5D" w:rsidRPr="005F746A">
        <w:rPr>
          <w:color w:val="2F5496" w:themeColor="accent1" w:themeShade="BF"/>
          <w:sz w:val="40"/>
          <w:szCs w:val="40"/>
          <w:u w:val="single"/>
          <w:lang w:val="fr-BE"/>
        </w:rPr>
        <w:t xml:space="preserve">Interne </w:t>
      </w:r>
      <w:proofErr w:type="spellStart"/>
      <w:r w:rsidR="00B52D5D" w:rsidRPr="005F746A">
        <w:rPr>
          <w:color w:val="2F5496" w:themeColor="accent1" w:themeShade="BF"/>
          <w:sz w:val="40"/>
          <w:szCs w:val="40"/>
          <w:u w:val="single"/>
          <w:lang w:val="fr-BE"/>
        </w:rPr>
        <w:t>orde</w:t>
      </w:r>
      <w:proofErr w:type="spellEnd"/>
      <w:r w:rsidR="00B52D5D" w:rsidRPr="005F746A">
        <w:rPr>
          <w:color w:val="2F5496" w:themeColor="accent1" w:themeShade="BF"/>
          <w:sz w:val="40"/>
          <w:szCs w:val="40"/>
          <w:u w:val="single"/>
          <w:lang w:val="fr-BE"/>
        </w:rPr>
        <w:t xml:space="preserve"> </w:t>
      </w:r>
      <w:proofErr w:type="spellStart"/>
      <w:r w:rsidR="00B52D5D" w:rsidRPr="005F746A">
        <w:rPr>
          <w:color w:val="2F5496" w:themeColor="accent1" w:themeShade="BF"/>
          <w:sz w:val="40"/>
          <w:szCs w:val="40"/>
          <w:u w:val="single"/>
          <w:lang w:val="fr-BE"/>
        </w:rPr>
        <w:t>Reglement</w:t>
      </w:r>
      <w:proofErr w:type="spellEnd"/>
    </w:p>
    <w:p w:rsidR="0078525A" w:rsidRPr="0057553D" w:rsidRDefault="0078525A" w:rsidP="0078525A">
      <w:pPr>
        <w:rPr>
          <w:lang w:val="fr-BE"/>
        </w:rPr>
      </w:pPr>
    </w:p>
    <w:p w:rsidR="0078525A" w:rsidRPr="00892312" w:rsidRDefault="0078525A" w:rsidP="0078525A">
      <w:pPr>
        <w:ind w:left="283"/>
        <w:rPr>
          <w:b/>
          <w:u w:val="single"/>
          <w:lang w:val="fr-BE"/>
        </w:rPr>
      </w:pPr>
      <w:r w:rsidRPr="00892312">
        <w:rPr>
          <w:b/>
          <w:u w:val="single"/>
          <w:lang w:val="fr-BE"/>
        </w:rPr>
        <w:t xml:space="preserve">Art. 1.  </w:t>
      </w:r>
      <w:proofErr w:type="spellStart"/>
      <w:r w:rsidRPr="00892312">
        <w:rPr>
          <w:b/>
          <w:u w:val="single"/>
          <w:lang w:val="fr-BE"/>
        </w:rPr>
        <w:t>Mandaat</w:t>
      </w:r>
      <w:proofErr w:type="spellEnd"/>
      <w:r w:rsidRPr="00892312">
        <w:rPr>
          <w:b/>
          <w:u w:val="single"/>
          <w:lang w:val="fr-BE"/>
        </w:rPr>
        <w:t xml:space="preserve"> van de </w:t>
      </w:r>
      <w:proofErr w:type="spellStart"/>
      <w:r w:rsidRPr="00892312">
        <w:rPr>
          <w:b/>
          <w:u w:val="single"/>
          <w:lang w:val="fr-BE"/>
        </w:rPr>
        <w:t>voorzitter</w:t>
      </w:r>
      <w:proofErr w:type="spellEnd"/>
    </w:p>
    <w:p w:rsidR="0078525A" w:rsidRPr="004960EB" w:rsidRDefault="0078525A" w:rsidP="004D6E0D">
      <w:pPr>
        <w:ind w:left="360"/>
        <w:rPr>
          <w:color w:val="4472C4" w:themeColor="accent1"/>
          <w:lang w:val="fr-BE"/>
        </w:rPr>
      </w:pPr>
    </w:p>
    <w:p w:rsidR="0078525A" w:rsidRPr="00157E13" w:rsidRDefault="0078525A" w:rsidP="007C05B5">
      <w:pPr>
        <w:pStyle w:val="Lijstalinea"/>
        <w:numPr>
          <w:ilvl w:val="0"/>
          <w:numId w:val="5"/>
        </w:numPr>
        <w:ind w:left="1068"/>
        <w:rPr>
          <w:color w:val="4472C4" w:themeColor="accent1"/>
          <w:lang w:val="fr-BE"/>
        </w:rPr>
      </w:pP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vertegenwoordigt</w:t>
      </w:r>
      <w:proofErr w:type="spellEnd"/>
      <w:r w:rsidRPr="00157E13">
        <w:rPr>
          <w:color w:val="4472C4" w:themeColor="accent1"/>
          <w:lang w:val="fr-BE"/>
        </w:rPr>
        <w:t xml:space="preserve"> de ABKF </w:t>
      </w:r>
      <w:proofErr w:type="spellStart"/>
      <w:r w:rsidRPr="00157E13">
        <w:rPr>
          <w:color w:val="4472C4" w:themeColor="accent1"/>
          <w:lang w:val="fr-BE"/>
        </w:rPr>
        <w:t>bij</w:t>
      </w:r>
      <w:proofErr w:type="spellEnd"/>
      <w:r w:rsidRPr="00157E13">
        <w:rPr>
          <w:color w:val="4472C4" w:themeColor="accent1"/>
          <w:lang w:val="fr-BE"/>
        </w:rPr>
        <w:t xml:space="preserve"> de </w:t>
      </w:r>
      <w:proofErr w:type="spellStart"/>
      <w:r w:rsidRPr="00157E13">
        <w:rPr>
          <w:color w:val="4472C4" w:themeColor="accent1"/>
          <w:lang w:val="fr-BE"/>
        </w:rPr>
        <w:t>vergaderingen</w:t>
      </w:r>
      <w:proofErr w:type="spellEnd"/>
      <w:r w:rsidRPr="00157E13">
        <w:rPr>
          <w:color w:val="4472C4" w:themeColor="accent1"/>
          <w:lang w:val="fr-BE"/>
        </w:rPr>
        <w:t xml:space="preserve"> van de EKF (</w:t>
      </w:r>
      <w:proofErr w:type="spellStart"/>
      <w:r w:rsidRPr="00157E13">
        <w:rPr>
          <w:color w:val="4472C4" w:themeColor="accent1"/>
          <w:lang w:val="fr-BE"/>
        </w:rPr>
        <w:t>European</w:t>
      </w:r>
      <w:proofErr w:type="spellEnd"/>
      <w:r w:rsidRPr="00157E13">
        <w:rPr>
          <w:color w:val="4472C4" w:themeColor="accent1"/>
          <w:lang w:val="fr-BE"/>
        </w:rPr>
        <w:t xml:space="preserve"> Kendo </w:t>
      </w:r>
      <w:proofErr w:type="spellStart"/>
      <w:r w:rsidRPr="00157E13">
        <w:rPr>
          <w:color w:val="4472C4" w:themeColor="accent1"/>
          <w:lang w:val="fr-BE"/>
        </w:rPr>
        <w:t>Federation</w:t>
      </w:r>
      <w:proofErr w:type="spellEnd"/>
      <w:r w:rsidRPr="00157E13">
        <w:rPr>
          <w:color w:val="4472C4" w:themeColor="accent1"/>
          <w:lang w:val="fr-BE"/>
        </w:rPr>
        <w:t xml:space="preserve">) en de IKF (International Kendo </w:t>
      </w:r>
      <w:proofErr w:type="spellStart"/>
      <w:r w:rsidRPr="00157E13">
        <w:rPr>
          <w:color w:val="4472C4" w:themeColor="accent1"/>
          <w:lang w:val="fr-BE"/>
        </w:rPr>
        <w:t>Fed</w:t>
      </w:r>
      <w:r w:rsidR="003206B8" w:rsidRPr="00157E13">
        <w:rPr>
          <w:color w:val="4472C4" w:themeColor="accent1"/>
          <w:lang w:val="fr-BE"/>
        </w:rPr>
        <w:t>e</w:t>
      </w:r>
      <w:r w:rsidRPr="00157E13">
        <w:rPr>
          <w:color w:val="4472C4" w:themeColor="accent1"/>
          <w:lang w:val="fr-BE"/>
        </w:rPr>
        <w:t>ration</w:t>
      </w:r>
      <w:proofErr w:type="spellEnd"/>
      <w:r w:rsidRPr="00157E13">
        <w:rPr>
          <w:color w:val="4472C4" w:themeColor="accent1"/>
          <w:lang w:val="fr-BE"/>
        </w:rPr>
        <w:t xml:space="preserve">). In </w:t>
      </w:r>
      <w:proofErr w:type="spellStart"/>
      <w:r w:rsidRPr="00157E13">
        <w:rPr>
          <w:color w:val="4472C4" w:themeColor="accent1"/>
          <w:lang w:val="fr-BE"/>
        </w:rPr>
        <w:t>geval</w:t>
      </w:r>
      <w:proofErr w:type="spellEnd"/>
      <w:r w:rsidRPr="00157E13">
        <w:rPr>
          <w:color w:val="4472C4" w:themeColor="accent1"/>
          <w:lang w:val="fr-BE"/>
        </w:rPr>
        <w:t xml:space="preserve"> van </w:t>
      </w:r>
      <w:proofErr w:type="spellStart"/>
      <w:r w:rsidRPr="00157E13">
        <w:rPr>
          <w:color w:val="4472C4" w:themeColor="accent1"/>
          <w:lang w:val="fr-BE"/>
        </w:rPr>
        <w:t>verhindering</w:t>
      </w:r>
      <w:proofErr w:type="spellEnd"/>
      <w:r w:rsidRPr="00157E13">
        <w:rPr>
          <w:color w:val="4472C4" w:themeColor="accent1"/>
          <w:lang w:val="fr-BE"/>
        </w:rPr>
        <w:t xml:space="preserve"> </w:t>
      </w:r>
      <w:proofErr w:type="spellStart"/>
      <w:r w:rsidRPr="00157E13">
        <w:rPr>
          <w:color w:val="4472C4" w:themeColor="accent1"/>
          <w:lang w:val="fr-BE"/>
        </w:rPr>
        <w:t>wordt</w:t>
      </w:r>
      <w:proofErr w:type="spellEnd"/>
      <w:r w:rsidRPr="00157E13">
        <w:rPr>
          <w:color w:val="4472C4" w:themeColor="accent1"/>
          <w:lang w:val="fr-BE"/>
        </w:rPr>
        <w:t xml:space="preserve"> </w:t>
      </w: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door</w:t>
      </w:r>
      <w:proofErr w:type="spellEnd"/>
      <w:r w:rsidRPr="00157E13">
        <w:rPr>
          <w:color w:val="4472C4" w:themeColor="accent1"/>
          <w:lang w:val="fr-BE"/>
        </w:rPr>
        <w:t xml:space="preserve"> de </w:t>
      </w:r>
      <w:proofErr w:type="spellStart"/>
      <w:r w:rsidRPr="00157E13">
        <w:rPr>
          <w:color w:val="4472C4" w:themeColor="accent1"/>
          <w:lang w:val="fr-BE"/>
        </w:rPr>
        <w:t>Vicevoorzitter</w:t>
      </w:r>
      <w:proofErr w:type="spellEnd"/>
      <w:r w:rsidRPr="00157E13">
        <w:rPr>
          <w:color w:val="4472C4" w:themeColor="accent1"/>
          <w:lang w:val="fr-BE"/>
        </w:rPr>
        <w:t xml:space="preserve"> </w:t>
      </w:r>
      <w:proofErr w:type="spellStart"/>
      <w:r w:rsidRPr="00157E13">
        <w:rPr>
          <w:color w:val="4472C4" w:themeColor="accent1"/>
          <w:lang w:val="fr-BE"/>
        </w:rPr>
        <w:t>vervangen</w:t>
      </w:r>
      <w:proofErr w:type="spellEnd"/>
      <w:r w:rsidRPr="00157E13">
        <w:rPr>
          <w:color w:val="4472C4" w:themeColor="accent1"/>
          <w:lang w:val="fr-BE"/>
        </w:rPr>
        <w:t xml:space="preserve"> of </w:t>
      </w:r>
      <w:proofErr w:type="spellStart"/>
      <w:r w:rsidRPr="00157E13">
        <w:rPr>
          <w:color w:val="4472C4" w:themeColor="accent1"/>
          <w:lang w:val="fr-BE"/>
        </w:rPr>
        <w:t>door</w:t>
      </w:r>
      <w:proofErr w:type="spellEnd"/>
      <w:r w:rsidRPr="00157E13">
        <w:rPr>
          <w:color w:val="4472C4" w:themeColor="accent1"/>
          <w:lang w:val="fr-BE"/>
        </w:rPr>
        <w:t xml:space="preserve"> </w:t>
      </w:r>
      <w:proofErr w:type="spellStart"/>
      <w:r w:rsidRPr="00157E13">
        <w:rPr>
          <w:color w:val="4472C4" w:themeColor="accent1"/>
          <w:lang w:val="fr-BE"/>
        </w:rPr>
        <w:t>elk</w:t>
      </w:r>
      <w:proofErr w:type="spellEnd"/>
      <w:r w:rsidRPr="00157E13">
        <w:rPr>
          <w:color w:val="4472C4" w:themeColor="accent1"/>
          <w:lang w:val="fr-BE"/>
        </w:rPr>
        <w:t xml:space="preserve"> </w:t>
      </w:r>
      <w:proofErr w:type="spellStart"/>
      <w:r w:rsidRPr="00157E13">
        <w:rPr>
          <w:color w:val="4472C4" w:themeColor="accent1"/>
          <w:lang w:val="fr-BE"/>
        </w:rPr>
        <w:t>ander</w:t>
      </w:r>
      <w:proofErr w:type="spellEnd"/>
      <w:r w:rsidRPr="00157E13">
        <w:rPr>
          <w:color w:val="4472C4" w:themeColor="accent1"/>
          <w:lang w:val="fr-BE"/>
        </w:rPr>
        <w:t xml:space="preserve"> </w:t>
      </w:r>
      <w:proofErr w:type="spellStart"/>
      <w:r w:rsidRPr="00157E13">
        <w:rPr>
          <w:color w:val="4472C4" w:themeColor="accent1"/>
          <w:lang w:val="fr-BE"/>
        </w:rPr>
        <w:t>lid</w:t>
      </w:r>
      <w:proofErr w:type="spellEnd"/>
      <w:r w:rsidRPr="00157E13">
        <w:rPr>
          <w:color w:val="4472C4" w:themeColor="accent1"/>
          <w:lang w:val="fr-BE"/>
        </w:rPr>
        <w:t xml:space="preserve"> van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 xml:space="preserve"> </w:t>
      </w:r>
      <w:proofErr w:type="spellStart"/>
      <w:r w:rsidRPr="00157E13">
        <w:rPr>
          <w:color w:val="4472C4" w:themeColor="accent1"/>
          <w:lang w:val="fr-BE"/>
        </w:rPr>
        <w:t>als</w:t>
      </w:r>
      <w:proofErr w:type="spellEnd"/>
      <w:r w:rsidRPr="00157E13">
        <w:rPr>
          <w:color w:val="4472C4" w:themeColor="accent1"/>
          <w:lang w:val="fr-BE"/>
        </w:rPr>
        <w:t xml:space="preserve"> de </w:t>
      </w:r>
      <w:proofErr w:type="spellStart"/>
      <w:r w:rsidRPr="00157E13">
        <w:rPr>
          <w:color w:val="4472C4" w:themeColor="accent1"/>
          <w:lang w:val="fr-BE"/>
        </w:rPr>
        <w:t>Vicevoorzitter</w:t>
      </w:r>
      <w:proofErr w:type="spellEnd"/>
      <w:r w:rsidRPr="00157E13">
        <w:rPr>
          <w:color w:val="4472C4" w:themeColor="accent1"/>
          <w:lang w:val="fr-BE"/>
        </w:rPr>
        <w:t xml:space="preserve"> niet </w:t>
      </w:r>
      <w:proofErr w:type="spellStart"/>
      <w:r w:rsidRPr="00157E13">
        <w:rPr>
          <w:color w:val="4472C4" w:themeColor="accent1"/>
          <w:lang w:val="fr-BE"/>
        </w:rPr>
        <w:t>beschikbaar</w:t>
      </w:r>
      <w:proofErr w:type="spellEnd"/>
      <w:r w:rsidRPr="00157E13">
        <w:rPr>
          <w:color w:val="4472C4" w:themeColor="accent1"/>
          <w:lang w:val="fr-BE"/>
        </w:rPr>
        <w:t xml:space="preserve"> </w:t>
      </w:r>
      <w:proofErr w:type="spellStart"/>
      <w:r w:rsidRPr="00157E13">
        <w:rPr>
          <w:color w:val="4472C4" w:themeColor="accent1"/>
          <w:lang w:val="fr-BE"/>
        </w:rPr>
        <w:t>is</w:t>
      </w:r>
      <w:proofErr w:type="spellEnd"/>
      <w:r w:rsidRPr="00157E13">
        <w:rPr>
          <w:color w:val="4472C4" w:themeColor="accent1"/>
          <w:lang w:val="fr-BE"/>
        </w:rPr>
        <w:t>.</w:t>
      </w:r>
      <w:r w:rsidR="004960EB" w:rsidRPr="00157E13">
        <w:rPr>
          <w:color w:val="4472C4" w:themeColor="accent1"/>
          <w:lang w:val="fr-BE"/>
        </w:rPr>
        <w:br/>
      </w:r>
    </w:p>
    <w:p w:rsidR="0078525A" w:rsidRPr="00157E13" w:rsidRDefault="0078525A" w:rsidP="007C05B5">
      <w:pPr>
        <w:pStyle w:val="Lijstalinea"/>
        <w:numPr>
          <w:ilvl w:val="0"/>
          <w:numId w:val="5"/>
        </w:numPr>
        <w:ind w:left="1068"/>
        <w:rPr>
          <w:color w:val="4472C4" w:themeColor="accent1"/>
          <w:lang w:val="fr-BE"/>
        </w:rPr>
      </w:pP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voert</w:t>
      </w:r>
      <w:proofErr w:type="spellEnd"/>
      <w:r w:rsidRPr="00157E13">
        <w:rPr>
          <w:color w:val="4472C4" w:themeColor="accent1"/>
          <w:lang w:val="fr-BE"/>
        </w:rPr>
        <w:t xml:space="preserve"> </w:t>
      </w:r>
      <w:proofErr w:type="spellStart"/>
      <w:r w:rsidRPr="00157E13">
        <w:rPr>
          <w:color w:val="4472C4" w:themeColor="accent1"/>
          <w:lang w:val="fr-BE"/>
        </w:rPr>
        <w:t>alle</w:t>
      </w:r>
      <w:proofErr w:type="spellEnd"/>
      <w:r w:rsidRPr="00157E13">
        <w:rPr>
          <w:color w:val="4472C4" w:themeColor="accent1"/>
          <w:lang w:val="fr-BE"/>
        </w:rPr>
        <w:t xml:space="preserve"> </w:t>
      </w:r>
      <w:proofErr w:type="spellStart"/>
      <w:r w:rsidRPr="00157E13">
        <w:rPr>
          <w:color w:val="4472C4" w:themeColor="accent1"/>
          <w:lang w:val="fr-BE"/>
        </w:rPr>
        <w:t>beslissingen</w:t>
      </w:r>
      <w:proofErr w:type="spellEnd"/>
      <w:r w:rsidRPr="00157E13">
        <w:rPr>
          <w:color w:val="4472C4" w:themeColor="accent1"/>
          <w:lang w:val="fr-BE"/>
        </w:rPr>
        <w:t xml:space="preserve"> van de </w:t>
      </w:r>
      <w:proofErr w:type="spellStart"/>
      <w:r w:rsidRPr="00157E13">
        <w:rPr>
          <w:color w:val="4472C4" w:themeColor="accent1"/>
          <w:lang w:val="fr-BE"/>
        </w:rPr>
        <w:t>Algemene</w:t>
      </w:r>
      <w:proofErr w:type="spellEnd"/>
      <w:r w:rsidRPr="00157E13">
        <w:rPr>
          <w:color w:val="4472C4" w:themeColor="accent1"/>
          <w:lang w:val="fr-BE"/>
        </w:rPr>
        <w:t xml:space="preserve"> </w:t>
      </w:r>
      <w:proofErr w:type="spellStart"/>
      <w:r w:rsidRPr="00157E13">
        <w:rPr>
          <w:color w:val="4472C4" w:themeColor="accent1"/>
          <w:lang w:val="fr-BE"/>
        </w:rPr>
        <w:t>Vergadering</w:t>
      </w:r>
      <w:proofErr w:type="spellEnd"/>
      <w:r w:rsidRPr="00157E13">
        <w:rPr>
          <w:color w:val="4472C4" w:themeColor="accent1"/>
          <w:lang w:val="fr-BE"/>
        </w:rPr>
        <w:t xml:space="preserve"> </w:t>
      </w:r>
      <w:proofErr w:type="spellStart"/>
      <w:r w:rsidRPr="00157E13">
        <w:rPr>
          <w:color w:val="4472C4" w:themeColor="accent1"/>
          <w:lang w:val="fr-BE"/>
        </w:rPr>
        <w:t>uit</w:t>
      </w:r>
      <w:proofErr w:type="spellEnd"/>
      <w:r w:rsidRPr="00157E13">
        <w:rPr>
          <w:color w:val="4472C4" w:themeColor="accent1"/>
          <w:lang w:val="fr-BE"/>
        </w:rPr>
        <w:t>.</w:t>
      </w:r>
      <w:r w:rsidR="004960EB" w:rsidRPr="00157E13">
        <w:rPr>
          <w:color w:val="4472C4" w:themeColor="accent1"/>
          <w:lang w:val="fr-BE"/>
        </w:rPr>
        <w:br/>
      </w:r>
    </w:p>
    <w:p w:rsidR="0078525A" w:rsidRPr="00157E13" w:rsidRDefault="0078525A" w:rsidP="007C05B5">
      <w:pPr>
        <w:pStyle w:val="Lijstalinea"/>
        <w:numPr>
          <w:ilvl w:val="0"/>
          <w:numId w:val="5"/>
        </w:numPr>
        <w:ind w:left="1068"/>
        <w:rPr>
          <w:color w:val="4472C4" w:themeColor="accent1"/>
          <w:lang w:val="fr-BE"/>
        </w:rPr>
      </w:pP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werkt</w:t>
      </w:r>
      <w:proofErr w:type="spellEnd"/>
      <w:r w:rsidRPr="00157E13">
        <w:rPr>
          <w:color w:val="4472C4" w:themeColor="accent1"/>
          <w:lang w:val="fr-BE"/>
        </w:rPr>
        <w:t xml:space="preserve"> </w:t>
      </w:r>
      <w:proofErr w:type="spellStart"/>
      <w:r w:rsidRPr="00157E13">
        <w:rPr>
          <w:color w:val="4472C4" w:themeColor="accent1"/>
          <w:lang w:val="fr-BE"/>
        </w:rPr>
        <w:t>nauw</w:t>
      </w:r>
      <w:proofErr w:type="spellEnd"/>
      <w:r w:rsidRPr="00157E13">
        <w:rPr>
          <w:color w:val="4472C4" w:themeColor="accent1"/>
          <w:lang w:val="fr-BE"/>
        </w:rPr>
        <w:t xml:space="preserve"> </w:t>
      </w:r>
      <w:proofErr w:type="spellStart"/>
      <w:r w:rsidRPr="00157E13">
        <w:rPr>
          <w:color w:val="4472C4" w:themeColor="accent1"/>
          <w:lang w:val="fr-BE"/>
        </w:rPr>
        <w:t>samen</w:t>
      </w:r>
      <w:proofErr w:type="spellEnd"/>
      <w:r w:rsidRPr="00157E13">
        <w:rPr>
          <w:color w:val="4472C4" w:themeColor="accent1"/>
          <w:lang w:val="fr-BE"/>
        </w:rPr>
        <w:t xml:space="preserve"> met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 xml:space="preserve"> </w:t>
      </w:r>
      <w:proofErr w:type="spellStart"/>
      <w:r w:rsidRPr="00157E13">
        <w:rPr>
          <w:color w:val="4472C4" w:themeColor="accent1"/>
          <w:lang w:val="fr-BE"/>
        </w:rPr>
        <w:t>bij</w:t>
      </w:r>
      <w:proofErr w:type="spellEnd"/>
      <w:r w:rsidRPr="00157E13">
        <w:rPr>
          <w:color w:val="4472C4" w:themeColor="accent1"/>
          <w:lang w:val="fr-BE"/>
        </w:rPr>
        <w:t xml:space="preserve"> het </w:t>
      </w:r>
      <w:proofErr w:type="spellStart"/>
      <w:r w:rsidRPr="00157E13">
        <w:rPr>
          <w:color w:val="4472C4" w:themeColor="accent1"/>
          <w:lang w:val="fr-BE"/>
        </w:rPr>
        <w:t>treffen</w:t>
      </w:r>
      <w:proofErr w:type="spellEnd"/>
      <w:r w:rsidRPr="00157E13">
        <w:rPr>
          <w:color w:val="4472C4" w:themeColor="accent1"/>
          <w:lang w:val="fr-BE"/>
        </w:rPr>
        <w:t xml:space="preserve"> van de </w:t>
      </w:r>
      <w:proofErr w:type="spellStart"/>
      <w:r w:rsidRPr="00157E13">
        <w:rPr>
          <w:color w:val="4472C4" w:themeColor="accent1"/>
          <w:lang w:val="fr-BE"/>
        </w:rPr>
        <w:t>maatregelen</w:t>
      </w:r>
      <w:proofErr w:type="spellEnd"/>
      <w:r w:rsidRPr="00157E13">
        <w:rPr>
          <w:color w:val="4472C4" w:themeColor="accent1"/>
          <w:lang w:val="fr-BE"/>
        </w:rPr>
        <w:t xml:space="preserve"> die in de </w:t>
      </w:r>
      <w:proofErr w:type="spellStart"/>
      <w:r w:rsidRPr="00157E13">
        <w:rPr>
          <w:color w:val="4472C4" w:themeColor="accent1"/>
          <w:lang w:val="fr-BE"/>
        </w:rPr>
        <w:t>vergaderingen</w:t>
      </w:r>
      <w:proofErr w:type="spellEnd"/>
      <w:r w:rsidRPr="00157E13">
        <w:rPr>
          <w:color w:val="4472C4" w:themeColor="accent1"/>
          <w:lang w:val="fr-BE"/>
        </w:rPr>
        <w:t xml:space="preserve"> </w:t>
      </w:r>
      <w:proofErr w:type="spellStart"/>
      <w:r w:rsidRPr="00157E13">
        <w:rPr>
          <w:color w:val="4472C4" w:themeColor="accent1"/>
          <w:lang w:val="fr-BE"/>
        </w:rPr>
        <w:t>goedgekeurd</w:t>
      </w:r>
      <w:proofErr w:type="spellEnd"/>
      <w:r w:rsidRPr="00157E13">
        <w:rPr>
          <w:color w:val="4472C4" w:themeColor="accent1"/>
          <w:lang w:val="fr-BE"/>
        </w:rPr>
        <w:t xml:space="preserve"> </w:t>
      </w:r>
      <w:proofErr w:type="spellStart"/>
      <w:r w:rsidRPr="00157E13">
        <w:rPr>
          <w:color w:val="4472C4" w:themeColor="accent1"/>
          <w:lang w:val="fr-BE"/>
        </w:rPr>
        <w:t>werden</w:t>
      </w:r>
      <w:proofErr w:type="spellEnd"/>
      <w:r w:rsidRPr="00157E13">
        <w:rPr>
          <w:color w:val="4472C4" w:themeColor="accent1"/>
          <w:lang w:val="fr-BE"/>
        </w:rPr>
        <w:t>.</w:t>
      </w:r>
      <w:r w:rsidR="004960EB" w:rsidRPr="00157E13">
        <w:rPr>
          <w:color w:val="4472C4" w:themeColor="accent1"/>
          <w:lang w:val="fr-BE"/>
        </w:rPr>
        <w:br/>
      </w:r>
    </w:p>
    <w:p w:rsidR="0078525A" w:rsidRPr="00157E13" w:rsidRDefault="0078525A" w:rsidP="007C05B5">
      <w:pPr>
        <w:pStyle w:val="Lijstalinea"/>
        <w:numPr>
          <w:ilvl w:val="0"/>
          <w:numId w:val="5"/>
        </w:numPr>
        <w:ind w:left="1068"/>
        <w:rPr>
          <w:color w:val="4472C4" w:themeColor="accent1"/>
          <w:lang w:val="fr-BE"/>
        </w:rPr>
      </w:pPr>
      <w:proofErr w:type="spellStart"/>
      <w:r w:rsidRPr="00157E13">
        <w:rPr>
          <w:color w:val="4472C4" w:themeColor="accent1"/>
          <w:lang w:val="fr-BE"/>
        </w:rPr>
        <w:t>Samen</w:t>
      </w:r>
      <w:proofErr w:type="spellEnd"/>
      <w:r w:rsidRPr="00157E13">
        <w:rPr>
          <w:color w:val="4472C4" w:themeColor="accent1"/>
          <w:lang w:val="fr-BE"/>
        </w:rPr>
        <w:t xml:space="preserve"> met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 xml:space="preserve"> </w:t>
      </w:r>
      <w:proofErr w:type="spellStart"/>
      <w:r w:rsidRPr="00157E13">
        <w:rPr>
          <w:color w:val="4472C4" w:themeColor="accent1"/>
          <w:lang w:val="fr-BE"/>
        </w:rPr>
        <w:t>zorgt</w:t>
      </w:r>
      <w:proofErr w:type="spellEnd"/>
      <w:r w:rsidRPr="00157E13">
        <w:rPr>
          <w:color w:val="4472C4" w:themeColor="accent1"/>
          <w:lang w:val="fr-BE"/>
        </w:rPr>
        <w:t xml:space="preserve"> </w:t>
      </w: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voor</w:t>
      </w:r>
      <w:proofErr w:type="spellEnd"/>
      <w:r w:rsidRPr="00157E13">
        <w:rPr>
          <w:color w:val="4472C4" w:themeColor="accent1"/>
          <w:lang w:val="fr-BE"/>
        </w:rPr>
        <w:t xml:space="preserve"> </w:t>
      </w:r>
      <w:proofErr w:type="spellStart"/>
      <w:r w:rsidRPr="00157E13">
        <w:rPr>
          <w:color w:val="4472C4" w:themeColor="accent1"/>
          <w:lang w:val="fr-BE"/>
        </w:rPr>
        <w:t>een</w:t>
      </w:r>
      <w:proofErr w:type="spellEnd"/>
      <w:r w:rsidRPr="00157E13">
        <w:rPr>
          <w:color w:val="4472C4" w:themeColor="accent1"/>
          <w:lang w:val="fr-BE"/>
        </w:rPr>
        <w:t xml:space="preserve"> </w:t>
      </w:r>
      <w:proofErr w:type="spellStart"/>
      <w:r w:rsidRPr="00157E13">
        <w:rPr>
          <w:color w:val="4472C4" w:themeColor="accent1"/>
          <w:lang w:val="fr-BE"/>
        </w:rPr>
        <w:t>vlotte</w:t>
      </w:r>
      <w:proofErr w:type="spellEnd"/>
      <w:r w:rsidRPr="00157E13">
        <w:rPr>
          <w:color w:val="4472C4" w:themeColor="accent1"/>
          <w:lang w:val="fr-BE"/>
        </w:rPr>
        <w:t xml:space="preserve"> </w:t>
      </w:r>
      <w:proofErr w:type="spellStart"/>
      <w:r w:rsidRPr="00157E13">
        <w:rPr>
          <w:color w:val="4472C4" w:themeColor="accent1"/>
          <w:lang w:val="fr-BE"/>
        </w:rPr>
        <w:t>communicatie</w:t>
      </w:r>
      <w:proofErr w:type="spellEnd"/>
      <w:r w:rsidRPr="00157E13">
        <w:rPr>
          <w:color w:val="4472C4" w:themeColor="accent1"/>
          <w:lang w:val="fr-BE"/>
        </w:rPr>
        <w:t xml:space="preserve"> </w:t>
      </w:r>
      <w:proofErr w:type="spellStart"/>
      <w:r w:rsidRPr="00157E13">
        <w:rPr>
          <w:color w:val="4472C4" w:themeColor="accent1"/>
          <w:lang w:val="fr-BE"/>
        </w:rPr>
        <w:t>binnen</w:t>
      </w:r>
      <w:proofErr w:type="spellEnd"/>
      <w:r w:rsidRPr="00157E13">
        <w:rPr>
          <w:color w:val="4472C4" w:themeColor="accent1"/>
          <w:lang w:val="fr-BE"/>
        </w:rPr>
        <w:t xml:space="preserve"> de </w:t>
      </w:r>
      <w:proofErr w:type="spellStart"/>
      <w:r w:rsidRPr="00157E13">
        <w:rPr>
          <w:color w:val="4472C4" w:themeColor="accent1"/>
          <w:lang w:val="fr-BE"/>
        </w:rPr>
        <w:t>federatie</w:t>
      </w:r>
      <w:proofErr w:type="spellEnd"/>
      <w:r w:rsidRPr="00157E13">
        <w:rPr>
          <w:color w:val="4472C4" w:themeColor="accent1"/>
          <w:lang w:val="fr-BE"/>
        </w:rPr>
        <w:t>.</w:t>
      </w:r>
      <w:r w:rsidR="004960EB" w:rsidRPr="00157E13">
        <w:rPr>
          <w:color w:val="4472C4" w:themeColor="accent1"/>
          <w:lang w:val="fr-BE"/>
        </w:rPr>
        <w:br/>
      </w:r>
    </w:p>
    <w:p w:rsidR="0078525A" w:rsidRPr="00157E13" w:rsidRDefault="0078525A" w:rsidP="007C05B5">
      <w:pPr>
        <w:pStyle w:val="Lijstalinea"/>
        <w:numPr>
          <w:ilvl w:val="0"/>
          <w:numId w:val="5"/>
        </w:numPr>
        <w:ind w:left="1068"/>
        <w:rPr>
          <w:color w:val="4472C4" w:themeColor="accent1"/>
          <w:lang w:val="fr-BE"/>
        </w:rPr>
      </w:pPr>
      <w:r w:rsidRPr="00157E13">
        <w:rPr>
          <w:color w:val="4472C4" w:themeColor="accent1"/>
          <w:lang w:val="fr-BE"/>
        </w:rPr>
        <w:t xml:space="preserve">In </w:t>
      </w:r>
      <w:proofErr w:type="spellStart"/>
      <w:r w:rsidRPr="00157E13">
        <w:rPr>
          <w:color w:val="4472C4" w:themeColor="accent1"/>
          <w:lang w:val="fr-BE"/>
        </w:rPr>
        <w:t>overleg</w:t>
      </w:r>
      <w:proofErr w:type="spellEnd"/>
      <w:r w:rsidRPr="00157E13">
        <w:rPr>
          <w:color w:val="4472C4" w:themeColor="accent1"/>
          <w:lang w:val="fr-BE"/>
        </w:rPr>
        <w:t xml:space="preserve"> met de </w:t>
      </w:r>
      <w:proofErr w:type="spellStart"/>
      <w:r w:rsidRPr="00157E13">
        <w:rPr>
          <w:color w:val="4472C4" w:themeColor="accent1"/>
          <w:lang w:val="fr-BE"/>
        </w:rPr>
        <w:t>Vicevoorzitter</w:t>
      </w:r>
      <w:proofErr w:type="spellEnd"/>
      <w:r w:rsidRPr="00157E13">
        <w:rPr>
          <w:color w:val="4472C4" w:themeColor="accent1"/>
          <w:lang w:val="fr-BE"/>
        </w:rPr>
        <w:t xml:space="preserve"> </w:t>
      </w:r>
      <w:proofErr w:type="spellStart"/>
      <w:r w:rsidRPr="00157E13">
        <w:rPr>
          <w:color w:val="4472C4" w:themeColor="accent1"/>
          <w:lang w:val="fr-BE"/>
        </w:rPr>
        <w:t>neemt</w:t>
      </w:r>
      <w:proofErr w:type="spellEnd"/>
      <w:r w:rsidRPr="00157E13">
        <w:rPr>
          <w:color w:val="4472C4" w:themeColor="accent1"/>
          <w:lang w:val="fr-BE"/>
        </w:rPr>
        <w:t xml:space="preserve"> </w:t>
      </w:r>
      <w:proofErr w:type="spellStart"/>
      <w:r w:rsidRPr="00157E13">
        <w:rPr>
          <w:color w:val="4472C4" w:themeColor="accent1"/>
          <w:lang w:val="fr-BE"/>
        </w:rPr>
        <w:t>hij</w:t>
      </w:r>
      <w:proofErr w:type="spellEnd"/>
      <w:r w:rsidRPr="00157E13">
        <w:rPr>
          <w:color w:val="4472C4" w:themeColor="accent1"/>
          <w:lang w:val="fr-BE"/>
        </w:rPr>
        <w:t xml:space="preserve"> het </w:t>
      </w:r>
      <w:proofErr w:type="spellStart"/>
      <w:r w:rsidRPr="00157E13">
        <w:rPr>
          <w:color w:val="4472C4" w:themeColor="accent1"/>
          <w:lang w:val="fr-BE"/>
        </w:rPr>
        <w:t>voorzitterschap</w:t>
      </w:r>
      <w:proofErr w:type="spellEnd"/>
      <w:r w:rsidRPr="00157E13">
        <w:rPr>
          <w:color w:val="4472C4" w:themeColor="accent1"/>
          <w:lang w:val="fr-BE"/>
        </w:rPr>
        <w:t xml:space="preserve"> </w:t>
      </w:r>
      <w:proofErr w:type="spellStart"/>
      <w:r w:rsidRPr="00157E13">
        <w:rPr>
          <w:color w:val="4472C4" w:themeColor="accent1"/>
          <w:lang w:val="fr-BE"/>
        </w:rPr>
        <w:t>voor</w:t>
      </w:r>
      <w:proofErr w:type="spellEnd"/>
      <w:r w:rsidRPr="00157E13">
        <w:rPr>
          <w:color w:val="4472C4" w:themeColor="accent1"/>
          <w:lang w:val="fr-BE"/>
        </w:rPr>
        <w:t xml:space="preserve"> </w:t>
      </w:r>
      <w:proofErr w:type="spellStart"/>
      <w:r w:rsidRPr="00157E13">
        <w:rPr>
          <w:color w:val="4472C4" w:themeColor="accent1"/>
          <w:lang w:val="fr-BE"/>
        </w:rPr>
        <w:t>zijn</w:t>
      </w:r>
      <w:proofErr w:type="spellEnd"/>
      <w:r w:rsidRPr="00157E13">
        <w:rPr>
          <w:color w:val="4472C4" w:themeColor="accent1"/>
          <w:lang w:val="fr-BE"/>
        </w:rPr>
        <w:t xml:space="preserve"> </w:t>
      </w:r>
      <w:proofErr w:type="spellStart"/>
      <w:r w:rsidRPr="00157E13">
        <w:rPr>
          <w:color w:val="4472C4" w:themeColor="accent1"/>
          <w:lang w:val="fr-BE"/>
        </w:rPr>
        <w:t>rekening</w:t>
      </w:r>
      <w:proofErr w:type="spellEnd"/>
      <w:r w:rsidRPr="00157E13">
        <w:rPr>
          <w:color w:val="4472C4" w:themeColor="accent1"/>
          <w:lang w:val="fr-BE"/>
        </w:rPr>
        <w:t xml:space="preserve"> </w:t>
      </w:r>
      <w:proofErr w:type="spellStart"/>
      <w:r w:rsidRPr="00157E13">
        <w:rPr>
          <w:color w:val="4472C4" w:themeColor="accent1"/>
          <w:lang w:val="fr-BE"/>
        </w:rPr>
        <w:t>bij</w:t>
      </w:r>
      <w:proofErr w:type="spellEnd"/>
      <w:r w:rsidRPr="00157E13">
        <w:rPr>
          <w:color w:val="4472C4" w:themeColor="accent1"/>
          <w:lang w:val="fr-BE"/>
        </w:rPr>
        <w:t xml:space="preserve"> </w:t>
      </w:r>
      <w:proofErr w:type="spellStart"/>
      <w:r w:rsidRPr="00157E13">
        <w:rPr>
          <w:color w:val="4472C4" w:themeColor="accent1"/>
          <w:lang w:val="fr-BE"/>
        </w:rPr>
        <w:t>alle</w:t>
      </w:r>
      <w:proofErr w:type="spellEnd"/>
      <w:r w:rsidR="002D4D37" w:rsidRPr="00157E13">
        <w:rPr>
          <w:color w:val="4472C4" w:themeColor="accent1"/>
          <w:lang w:val="fr-BE"/>
        </w:rPr>
        <w:t xml:space="preserve"> </w:t>
      </w:r>
      <w:proofErr w:type="spellStart"/>
      <w:r w:rsidRPr="00157E13">
        <w:rPr>
          <w:color w:val="4472C4" w:themeColor="accent1"/>
          <w:lang w:val="fr-BE"/>
        </w:rPr>
        <w:t>evenementen</w:t>
      </w:r>
      <w:proofErr w:type="spellEnd"/>
      <w:r w:rsidRPr="00157E13">
        <w:rPr>
          <w:color w:val="4472C4" w:themeColor="accent1"/>
          <w:lang w:val="fr-BE"/>
        </w:rPr>
        <w:t xml:space="preserve"> die </w:t>
      </w:r>
      <w:proofErr w:type="spellStart"/>
      <w:r w:rsidRPr="00157E13">
        <w:rPr>
          <w:color w:val="4472C4" w:themeColor="accent1"/>
          <w:lang w:val="fr-BE"/>
        </w:rPr>
        <w:t>door</w:t>
      </w:r>
      <w:proofErr w:type="spellEnd"/>
      <w:r w:rsidRPr="00157E13">
        <w:rPr>
          <w:color w:val="4472C4" w:themeColor="accent1"/>
          <w:lang w:val="fr-BE"/>
        </w:rPr>
        <w:t xml:space="preserve"> de ABKF </w:t>
      </w:r>
      <w:proofErr w:type="spellStart"/>
      <w:r w:rsidRPr="00157E13">
        <w:rPr>
          <w:color w:val="4472C4" w:themeColor="accent1"/>
          <w:lang w:val="fr-BE"/>
        </w:rPr>
        <w:t>georganiseerd</w:t>
      </w:r>
      <w:proofErr w:type="spellEnd"/>
      <w:r w:rsidRPr="00157E13">
        <w:rPr>
          <w:color w:val="4472C4" w:themeColor="accent1"/>
          <w:lang w:val="fr-BE"/>
        </w:rPr>
        <w:t xml:space="preserve"> </w:t>
      </w:r>
      <w:proofErr w:type="spellStart"/>
      <w:r w:rsidRPr="00157E13">
        <w:rPr>
          <w:color w:val="4472C4" w:themeColor="accent1"/>
          <w:lang w:val="fr-BE"/>
        </w:rPr>
        <w:t>worden</w:t>
      </w:r>
      <w:proofErr w:type="spellEnd"/>
      <w:r w:rsidRPr="00157E13">
        <w:rPr>
          <w:color w:val="4472C4" w:themeColor="accent1"/>
          <w:lang w:val="fr-BE"/>
        </w:rPr>
        <w:t>.</w:t>
      </w:r>
      <w:r w:rsidR="004960EB" w:rsidRPr="00157E13">
        <w:rPr>
          <w:color w:val="4472C4" w:themeColor="accent1"/>
          <w:lang w:val="fr-BE"/>
        </w:rPr>
        <w:br/>
      </w:r>
    </w:p>
    <w:p w:rsidR="004D6E0D" w:rsidRPr="00157E13" w:rsidRDefault="0078525A" w:rsidP="007C05B5">
      <w:pPr>
        <w:pStyle w:val="Lijstalinea"/>
        <w:numPr>
          <w:ilvl w:val="0"/>
          <w:numId w:val="5"/>
        </w:numPr>
        <w:ind w:left="1068"/>
        <w:rPr>
          <w:color w:val="4472C4" w:themeColor="accent1"/>
          <w:lang w:val="fr-BE"/>
        </w:rPr>
      </w:pPr>
      <w:r w:rsidRPr="00157E13">
        <w:rPr>
          <w:color w:val="4472C4" w:themeColor="accent1"/>
          <w:lang w:val="fr-BE"/>
        </w:rPr>
        <w:t xml:space="preserve">In </w:t>
      </w:r>
      <w:proofErr w:type="spellStart"/>
      <w:r w:rsidRPr="00157E13">
        <w:rPr>
          <w:color w:val="4472C4" w:themeColor="accent1"/>
          <w:lang w:val="fr-BE"/>
        </w:rPr>
        <w:t>overeenstemming</w:t>
      </w:r>
      <w:proofErr w:type="spellEnd"/>
      <w:r w:rsidRPr="00157E13">
        <w:rPr>
          <w:color w:val="4472C4" w:themeColor="accent1"/>
          <w:lang w:val="fr-BE"/>
        </w:rPr>
        <w:t xml:space="preserve"> met het </w:t>
      </w:r>
      <w:proofErr w:type="spellStart"/>
      <w:r w:rsidRPr="00157E13">
        <w:rPr>
          <w:color w:val="4472C4" w:themeColor="accent1"/>
          <w:lang w:val="fr-BE"/>
        </w:rPr>
        <w:t>beleid</w:t>
      </w:r>
      <w:proofErr w:type="spellEnd"/>
      <w:r w:rsidRPr="00157E13">
        <w:rPr>
          <w:color w:val="4472C4" w:themeColor="accent1"/>
          <w:lang w:val="fr-BE"/>
        </w:rPr>
        <w:t xml:space="preserve"> van de </w:t>
      </w:r>
      <w:proofErr w:type="spellStart"/>
      <w:r w:rsidRPr="00157E13">
        <w:rPr>
          <w:color w:val="4472C4" w:themeColor="accent1"/>
          <w:lang w:val="fr-BE"/>
        </w:rPr>
        <w:t>Algemene</w:t>
      </w:r>
      <w:proofErr w:type="spellEnd"/>
      <w:r w:rsidRPr="00157E13">
        <w:rPr>
          <w:color w:val="4472C4" w:themeColor="accent1"/>
          <w:lang w:val="fr-BE"/>
        </w:rPr>
        <w:t xml:space="preserve"> </w:t>
      </w:r>
      <w:proofErr w:type="spellStart"/>
      <w:r w:rsidRPr="00157E13">
        <w:rPr>
          <w:color w:val="4472C4" w:themeColor="accent1"/>
          <w:lang w:val="fr-BE"/>
        </w:rPr>
        <w:t>Vergadering</w:t>
      </w:r>
      <w:proofErr w:type="spellEnd"/>
      <w:r w:rsidRPr="00157E13">
        <w:rPr>
          <w:color w:val="4472C4" w:themeColor="accent1"/>
          <w:lang w:val="fr-BE"/>
        </w:rPr>
        <w:t xml:space="preserve"> </w:t>
      </w:r>
      <w:proofErr w:type="spellStart"/>
      <w:r w:rsidRPr="00157E13">
        <w:rPr>
          <w:color w:val="4472C4" w:themeColor="accent1"/>
          <w:lang w:val="fr-BE"/>
        </w:rPr>
        <w:t>begeleidt</w:t>
      </w:r>
      <w:proofErr w:type="spellEnd"/>
      <w:r w:rsidRPr="00157E13">
        <w:rPr>
          <w:color w:val="4472C4" w:themeColor="accent1"/>
          <w:lang w:val="fr-BE"/>
        </w:rPr>
        <w:t xml:space="preserve"> </w:t>
      </w:r>
      <w:proofErr w:type="spellStart"/>
      <w:r w:rsidRPr="00157E13">
        <w:rPr>
          <w:color w:val="4472C4" w:themeColor="accent1"/>
          <w:lang w:val="fr-BE"/>
        </w:rPr>
        <w:t>hij</w:t>
      </w:r>
      <w:proofErr w:type="spellEnd"/>
      <w:r w:rsidRPr="00157E13">
        <w:rPr>
          <w:color w:val="4472C4" w:themeColor="accent1"/>
          <w:lang w:val="fr-BE"/>
        </w:rPr>
        <w:t xml:space="preserve"> het </w:t>
      </w:r>
      <w:proofErr w:type="spellStart"/>
      <w:r w:rsidRPr="00157E13">
        <w:rPr>
          <w:color w:val="4472C4" w:themeColor="accent1"/>
          <w:lang w:val="fr-BE"/>
        </w:rPr>
        <w:t>werk</w:t>
      </w:r>
      <w:proofErr w:type="spellEnd"/>
      <w:r w:rsidRPr="00157E13">
        <w:rPr>
          <w:color w:val="4472C4" w:themeColor="accent1"/>
          <w:lang w:val="fr-BE"/>
        </w:rPr>
        <w:t xml:space="preserve"> van de </w:t>
      </w:r>
      <w:proofErr w:type="spellStart"/>
      <w:r w:rsidRPr="00157E13">
        <w:rPr>
          <w:color w:val="4472C4" w:themeColor="accent1"/>
          <w:lang w:val="fr-BE"/>
        </w:rPr>
        <w:t>andere</w:t>
      </w:r>
      <w:proofErr w:type="spellEnd"/>
      <w:r w:rsidRPr="00157E13">
        <w:rPr>
          <w:color w:val="4472C4" w:themeColor="accent1"/>
          <w:lang w:val="fr-BE"/>
        </w:rPr>
        <w:t xml:space="preserve"> </w:t>
      </w:r>
      <w:proofErr w:type="spellStart"/>
      <w:r w:rsidRPr="00157E13">
        <w:rPr>
          <w:color w:val="4472C4" w:themeColor="accent1"/>
          <w:lang w:val="fr-BE"/>
        </w:rPr>
        <w:t>leden</w:t>
      </w:r>
      <w:proofErr w:type="spellEnd"/>
      <w:r w:rsidRPr="00157E13">
        <w:rPr>
          <w:color w:val="4472C4" w:themeColor="accent1"/>
          <w:lang w:val="fr-BE"/>
        </w:rPr>
        <w:t xml:space="preserve"> van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w:t>
      </w:r>
      <w:r w:rsidR="00DE3916">
        <w:rPr>
          <w:color w:val="4472C4" w:themeColor="accent1"/>
          <w:lang w:val="fr-BE"/>
        </w:rPr>
        <w:br/>
      </w:r>
    </w:p>
    <w:p w:rsidR="0078525A" w:rsidRPr="00DE3916" w:rsidRDefault="0078525A" w:rsidP="005F746A">
      <w:pPr>
        <w:pStyle w:val="Lijstalinea"/>
        <w:numPr>
          <w:ilvl w:val="0"/>
          <w:numId w:val="5"/>
        </w:numPr>
        <w:ind w:left="1068"/>
        <w:rPr>
          <w:color w:val="4472C4" w:themeColor="accent1"/>
          <w:lang w:val="fr-BE"/>
        </w:rPr>
      </w:pPr>
      <w:proofErr w:type="spellStart"/>
      <w:r w:rsidRPr="00DE3916">
        <w:rPr>
          <w:color w:val="4472C4" w:themeColor="accent1"/>
          <w:lang w:val="fr-BE"/>
        </w:rPr>
        <w:t>Naast</w:t>
      </w:r>
      <w:proofErr w:type="spellEnd"/>
      <w:r w:rsidRPr="00DE3916">
        <w:rPr>
          <w:color w:val="4472C4" w:themeColor="accent1"/>
          <w:lang w:val="fr-BE"/>
        </w:rPr>
        <w:t xml:space="preserve"> de </w:t>
      </w:r>
      <w:proofErr w:type="spellStart"/>
      <w:r w:rsidRPr="00DE3916">
        <w:rPr>
          <w:color w:val="4472C4" w:themeColor="accent1"/>
          <w:lang w:val="fr-BE"/>
        </w:rPr>
        <w:t>hierboven</w:t>
      </w:r>
      <w:proofErr w:type="spellEnd"/>
      <w:r w:rsidRPr="00DE3916">
        <w:rPr>
          <w:color w:val="4472C4" w:themeColor="accent1"/>
          <w:lang w:val="fr-BE"/>
        </w:rPr>
        <w:t xml:space="preserve"> </w:t>
      </w:r>
      <w:proofErr w:type="spellStart"/>
      <w:r w:rsidRPr="00DE3916">
        <w:rPr>
          <w:color w:val="4472C4" w:themeColor="accent1"/>
          <w:lang w:val="fr-BE"/>
        </w:rPr>
        <w:t>genoemde</w:t>
      </w:r>
      <w:proofErr w:type="spellEnd"/>
      <w:r w:rsidRPr="00DE3916">
        <w:rPr>
          <w:color w:val="4472C4" w:themeColor="accent1"/>
          <w:lang w:val="fr-BE"/>
        </w:rPr>
        <w:t xml:space="preserve"> </w:t>
      </w:r>
      <w:proofErr w:type="spellStart"/>
      <w:r w:rsidRPr="00DE3916">
        <w:rPr>
          <w:color w:val="4472C4" w:themeColor="accent1"/>
          <w:lang w:val="fr-BE"/>
        </w:rPr>
        <w:t>verantwoordelijkheden</w:t>
      </w:r>
      <w:proofErr w:type="spellEnd"/>
      <w:r w:rsidRPr="00DE3916">
        <w:rPr>
          <w:color w:val="4472C4" w:themeColor="accent1"/>
          <w:lang w:val="fr-BE"/>
        </w:rPr>
        <w:t xml:space="preserve"> </w:t>
      </w:r>
      <w:proofErr w:type="spellStart"/>
      <w:r w:rsidRPr="00DE3916">
        <w:rPr>
          <w:color w:val="4472C4" w:themeColor="accent1"/>
          <w:lang w:val="fr-BE"/>
        </w:rPr>
        <w:t>is</w:t>
      </w:r>
      <w:proofErr w:type="spellEnd"/>
      <w:r w:rsidRPr="00DE3916">
        <w:rPr>
          <w:color w:val="4472C4" w:themeColor="accent1"/>
          <w:lang w:val="fr-BE"/>
        </w:rPr>
        <w:t xml:space="preserve"> de </w:t>
      </w:r>
      <w:proofErr w:type="spellStart"/>
      <w:r w:rsidRPr="00DE3916">
        <w:rPr>
          <w:color w:val="4472C4" w:themeColor="accent1"/>
          <w:lang w:val="fr-BE"/>
        </w:rPr>
        <w:t>Voorzitter</w:t>
      </w:r>
      <w:proofErr w:type="spellEnd"/>
      <w:r w:rsidRPr="00DE3916">
        <w:rPr>
          <w:color w:val="4472C4" w:themeColor="accent1"/>
          <w:lang w:val="fr-BE"/>
        </w:rPr>
        <w:t xml:space="preserve"> </w:t>
      </w:r>
      <w:proofErr w:type="spellStart"/>
      <w:r w:rsidRPr="00DE3916">
        <w:rPr>
          <w:color w:val="4472C4" w:themeColor="accent1"/>
          <w:lang w:val="fr-BE"/>
        </w:rPr>
        <w:t>verplicht</w:t>
      </w:r>
      <w:proofErr w:type="spellEnd"/>
      <w:r w:rsidRPr="00DE3916">
        <w:rPr>
          <w:color w:val="4472C4" w:themeColor="accent1"/>
          <w:lang w:val="fr-BE"/>
        </w:rPr>
        <w:t xml:space="preserve"> om </w:t>
      </w:r>
      <w:proofErr w:type="spellStart"/>
      <w:r w:rsidRPr="00DE3916">
        <w:rPr>
          <w:color w:val="4472C4" w:themeColor="accent1"/>
          <w:lang w:val="fr-BE"/>
        </w:rPr>
        <w:t>een</w:t>
      </w:r>
      <w:proofErr w:type="spellEnd"/>
      <w:r w:rsidRPr="00DE3916">
        <w:rPr>
          <w:color w:val="4472C4" w:themeColor="accent1"/>
          <w:lang w:val="fr-BE"/>
        </w:rPr>
        <w:t xml:space="preserve"> programma </w:t>
      </w:r>
      <w:proofErr w:type="spellStart"/>
      <w:r w:rsidRPr="00DE3916">
        <w:rPr>
          <w:color w:val="4472C4" w:themeColor="accent1"/>
          <w:lang w:val="fr-BE"/>
        </w:rPr>
        <w:t>uit</w:t>
      </w:r>
      <w:proofErr w:type="spellEnd"/>
      <w:r w:rsidRPr="00DE3916">
        <w:rPr>
          <w:color w:val="4472C4" w:themeColor="accent1"/>
          <w:lang w:val="fr-BE"/>
        </w:rPr>
        <w:t xml:space="preserve"> te </w:t>
      </w:r>
      <w:proofErr w:type="spellStart"/>
      <w:r w:rsidRPr="00DE3916">
        <w:rPr>
          <w:color w:val="4472C4" w:themeColor="accent1"/>
          <w:lang w:val="fr-BE"/>
        </w:rPr>
        <w:t>werken</w:t>
      </w:r>
      <w:proofErr w:type="spellEnd"/>
      <w:r w:rsidRPr="00DE3916">
        <w:rPr>
          <w:color w:val="4472C4" w:themeColor="accent1"/>
          <w:lang w:val="fr-BE"/>
        </w:rPr>
        <w:t xml:space="preserve"> </w:t>
      </w:r>
      <w:proofErr w:type="spellStart"/>
      <w:r w:rsidRPr="00DE3916">
        <w:rPr>
          <w:color w:val="4472C4" w:themeColor="accent1"/>
          <w:lang w:val="fr-BE"/>
        </w:rPr>
        <w:t>dat</w:t>
      </w:r>
      <w:proofErr w:type="spellEnd"/>
      <w:r w:rsidRPr="00DE3916">
        <w:rPr>
          <w:color w:val="4472C4" w:themeColor="accent1"/>
          <w:lang w:val="fr-BE"/>
        </w:rPr>
        <w:t xml:space="preserve"> </w:t>
      </w:r>
      <w:proofErr w:type="spellStart"/>
      <w:r w:rsidRPr="00DE3916">
        <w:rPr>
          <w:color w:val="4472C4" w:themeColor="accent1"/>
          <w:lang w:val="fr-BE"/>
        </w:rPr>
        <w:t>aan</w:t>
      </w:r>
      <w:proofErr w:type="spellEnd"/>
      <w:r w:rsidRPr="00DE3916">
        <w:rPr>
          <w:color w:val="4472C4" w:themeColor="accent1"/>
          <w:lang w:val="fr-BE"/>
        </w:rPr>
        <w:t xml:space="preserve"> de </w:t>
      </w:r>
      <w:proofErr w:type="spellStart"/>
      <w:r w:rsidRPr="00DE3916">
        <w:rPr>
          <w:color w:val="4472C4" w:themeColor="accent1"/>
          <w:lang w:val="fr-BE"/>
        </w:rPr>
        <w:t>Algemene</w:t>
      </w:r>
      <w:proofErr w:type="spellEnd"/>
      <w:r w:rsidRPr="00DE3916">
        <w:rPr>
          <w:color w:val="4472C4" w:themeColor="accent1"/>
          <w:lang w:val="fr-BE"/>
        </w:rPr>
        <w:t xml:space="preserve"> </w:t>
      </w:r>
      <w:proofErr w:type="spellStart"/>
      <w:r w:rsidRPr="00DE3916">
        <w:rPr>
          <w:color w:val="4472C4" w:themeColor="accent1"/>
          <w:lang w:val="fr-BE"/>
        </w:rPr>
        <w:t>Vergadering</w:t>
      </w:r>
      <w:proofErr w:type="spellEnd"/>
      <w:r w:rsidRPr="00DE3916">
        <w:rPr>
          <w:color w:val="4472C4" w:themeColor="accent1"/>
          <w:lang w:val="fr-BE"/>
        </w:rPr>
        <w:t xml:space="preserve"> </w:t>
      </w:r>
      <w:proofErr w:type="spellStart"/>
      <w:r w:rsidRPr="00DE3916">
        <w:rPr>
          <w:color w:val="4472C4" w:themeColor="accent1"/>
          <w:lang w:val="fr-BE"/>
        </w:rPr>
        <w:t>voorgelegd</w:t>
      </w:r>
      <w:proofErr w:type="spellEnd"/>
      <w:r w:rsidRPr="00DE3916">
        <w:rPr>
          <w:color w:val="4472C4" w:themeColor="accent1"/>
          <w:lang w:val="fr-BE"/>
        </w:rPr>
        <w:t xml:space="preserve"> </w:t>
      </w:r>
      <w:proofErr w:type="spellStart"/>
      <w:r w:rsidRPr="00DE3916">
        <w:rPr>
          <w:color w:val="4472C4" w:themeColor="accent1"/>
          <w:lang w:val="fr-BE"/>
        </w:rPr>
        <w:t>wordt</w:t>
      </w:r>
      <w:proofErr w:type="spellEnd"/>
      <w:r w:rsidRPr="00DE3916">
        <w:rPr>
          <w:color w:val="4472C4" w:themeColor="accent1"/>
          <w:lang w:val="fr-BE"/>
        </w:rPr>
        <w:t xml:space="preserve">. Op basis  van </w:t>
      </w:r>
      <w:proofErr w:type="spellStart"/>
      <w:r w:rsidRPr="00DE3916">
        <w:rPr>
          <w:color w:val="4472C4" w:themeColor="accent1"/>
          <w:lang w:val="fr-BE"/>
        </w:rPr>
        <w:t>dat</w:t>
      </w:r>
      <w:proofErr w:type="spellEnd"/>
      <w:r w:rsidRPr="00DE3916">
        <w:rPr>
          <w:color w:val="4472C4" w:themeColor="accent1"/>
          <w:lang w:val="fr-BE"/>
        </w:rPr>
        <w:t xml:space="preserve"> programma </w:t>
      </w:r>
      <w:proofErr w:type="spellStart"/>
      <w:r w:rsidRPr="00DE3916">
        <w:rPr>
          <w:color w:val="4472C4" w:themeColor="accent1"/>
          <w:lang w:val="fr-BE"/>
        </w:rPr>
        <w:t>moet</w:t>
      </w:r>
      <w:proofErr w:type="spellEnd"/>
      <w:r w:rsidRPr="00DE3916">
        <w:rPr>
          <w:color w:val="4472C4" w:themeColor="accent1"/>
          <w:lang w:val="fr-BE"/>
        </w:rPr>
        <w:t xml:space="preserve"> de </w:t>
      </w:r>
      <w:proofErr w:type="spellStart"/>
      <w:r w:rsidRPr="00DE3916">
        <w:rPr>
          <w:color w:val="4472C4" w:themeColor="accent1"/>
          <w:lang w:val="fr-BE"/>
        </w:rPr>
        <w:t>Algemene</w:t>
      </w:r>
      <w:proofErr w:type="spellEnd"/>
      <w:r w:rsidRPr="00DE3916">
        <w:rPr>
          <w:color w:val="4472C4" w:themeColor="accent1"/>
          <w:lang w:val="fr-BE"/>
        </w:rPr>
        <w:t xml:space="preserve"> </w:t>
      </w:r>
      <w:proofErr w:type="spellStart"/>
      <w:r w:rsidRPr="00DE3916">
        <w:rPr>
          <w:color w:val="4472C4" w:themeColor="accent1"/>
          <w:lang w:val="fr-BE"/>
        </w:rPr>
        <w:t>Vergadering</w:t>
      </w:r>
      <w:proofErr w:type="spellEnd"/>
      <w:r w:rsidRPr="00DE3916">
        <w:rPr>
          <w:color w:val="4472C4" w:themeColor="accent1"/>
          <w:lang w:val="fr-BE"/>
        </w:rPr>
        <w:t xml:space="preserve"> in </w:t>
      </w:r>
      <w:proofErr w:type="spellStart"/>
      <w:r w:rsidRPr="00DE3916">
        <w:rPr>
          <w:color w:val="4472C4" w:themeColor="accent1"/>
          <w:lang w:val="fr-BE"/>
        </w:rPr>
        <w:t>staat</w:t>
      </w:r>
      <w:proofErr w:type="spellEnd"/>
      <w:r w:rsidRPr="00DE3916">
        <w:rPr>
          <w:color w:val="4472C4" w:themeColor="accent1"/>
          <w:lang w:val="fr-BE"/>
        </w:rPr>
        <w:t xml:space="preserve"> </w:t>
      </w:r>
      <w:proofErr w:type="spellStart"/>
      <w:r w:rsidRPr="00DE3916">
        <w:rPr>
          <w:color w:val="4472C4" w:themeColor="accent1"/>
          <w:lang w:val="fr-BE"/>
        </w:rPr>
        <w:t>zijn</w:t>
      </w:r>
      <w:proofErr w:type="spellEnd"/>
      <w:r w:rsidRPr="00DE3916">
        <w:rPr>
          <w:color w:val="4472C4" w:themeColor="accent1"/>
          <w:lang w:val="fr-BE"/>
        </w:rPr>
        <w:t xml:space="preserve"> om</w:t>
      </w:r>
      <w:r w:rsidR="002D4D37" w:rsidRPr="00DE3916">
        <w:rPr>
          <w:color w:val="4472C4" w:themeColor="accent1"/>
          <w:lang w:val="fr-BE"/>
        </w:rPr>
        <w:br/>
      </w:r>
      <w:proofErr w:type="spellStart"/>
      <w:r w:rsidR="002D4D37" w:rsidRPr="00DE3916">
        <w:rPr>
          <w:color w:val="4472C4" w:themeColor="accent1"/>
          <w:lang w:val="fr-BE"/>
        </w:rPr>
        <w:t>D</w:t>
      </w:r>
      <w:r w:rsidRPr="00DE3916">
        <w:rPr>
          <w:color w:val="4472C4" w:themeColor="accent1"/>
          <w:lang w:val="fr-BE"/>
        </w:rPr>
        <w:t>riejaarlijks</w:t>
      </w:r>
      <w:proofErr w:type="spellEnd"/>
      <w:r w:rsidRPr="00DE3916">
        <w:rPr>
          <w:color w:val="4472C4" w:themeColor="accent1"/>
          <w:lang w:val="fr-BE"/>
        </w:rPr>
        <w:t xml:space="preserve"> de </w:t>
      </w:r>
      <w:proofErr w:type="spellStart"/>
      <w:r w:rsidRPr="00DE3916">
        <w:rPr>
          <w:color w:val="4472C4" w:themeColor="accent1"/>
          <w:lang w:val="fr-BE"/>
        </w:rPr>
        <w:t>leden</w:t>
      </w:r>
      <w:proofErr w:type="spellEnd"/>
      <w:r w:rsidRPr="00DE3916">
        <w:rPr>
          <w:color w:val="4472C4" w:themeColor="accent1"/>
          <w:lang w:val="fr-BE"/>
        </w:rPr>
        <w:t xml:space="preserve"> van de </w:t>
      </w:r>
      <w:proofErr w:type="spellStart"/>
      <w:r w:rsidR="002D4D37" w:rsidRPr="00DE3916">
        <w:rPr>
          <w:color w:val="4472C4" w:themeColor="accent1"/>
          <w:lang w:val="fr-BE"/>
        </w:rPr>
        <w:t>Raad</w:t>
      </w:r>
      <w:proofErr w:type="spellEnd"/>
      <w:r w:rsidR="002D4D37" w:rsidRPr="00DE3916">
        <w:rPr>
          <w:color w:val="4472C4" w:themeColor="accent1"/>
          <w:lang w:val="fr-BE"/>
        </w:rPr>
        <w:t xml:space="preserve"> van </w:t>
      </w:r>
      <w:proofErr w:type="spellStart"/>
      <w:r w:rsidR="002D4D37" w:rsidRPr="00DE3916">
        <w:rPr>
          <w:color w:val="4472C4" w:themeColor="accent1"/>
          <w:lang w:val="fr-BE"/>
        </w:rPr>
        <w:t>Bestuur</w:t>
      </w:r>
      <w:proofErr w:type="spellEnd"/>
      <w:r w:rsidR="002D4D37" w:rsidRPr="00DE3916">
        <w:rPr>
          <w:color w:val="4472C4" w:themeColor="accent1"/>
          <w:lang w:val="fr-BE"/>
        </w:rPr>
        <w:t xml:space="preserve"> </w:t>
      </w:r>
      <w:proofErr w:type="spellStart"/>
      <w:r w:rsidR="002D4D37" w:rsidRPr="00DE3916">
        <w:rPr>
          <w:color w:val="4472C4" w:themeColor="accent1"/>
          <w:lang w:val="fr-BE"/>
        </w:rPr>
        <w:t>aan</w:t>
      </w:r>
      <w:proofErr w:type="spellEnd"/>
      <w:r w:rsidR="002D4D37" w:rsidRPr="00DE3916">
        <w:rPr>
          <w:color w:val="4472C4" w:themeColor="accent1"/>
          <w:lang w:val="fr-BE"/>
        </w:rPr>
        <w:t xml:space="preserve"> te </w:t>
      </w:r>
      <w:proofErr w:type="spellStart"/>
      <w:r w:rsidR="002D4D37" w:rsidRPr="00DE3916">
        <w:rPr>
          <w:color w:val="4472C4" w:themeColor="accent1"/>
          <w:lang w:val="fr-BE"/>
        </w:rPr>
        <w:t>wijzen</w:t>
      </w:r>
      <w:proofErr w:type="spellEnd"/>
      <w:r w:rsidR="002D4D37" w:rsidRPr="00DE3916">
        <w:rPr>
          <w:color w:val="4472C4" w:themeColor="accent1"/>
          <w:lang w:val="fr-BE"/>
        </w:rPr>
        <w:t> :</w:t>
      </w:r>
      <w:r w:rsidR="002D4D37" w:rsidRPr="00DE3916">
        <w:rPr>
          <w:color w:val="4472C4" w:themeColor="accent1"/>
          <w:lang w:val="fr-BE"/>
        </w:rPr>
        <w:br/>
      </w:r>
      <w:r w:rsidR="002D4D37" w:rsidRPr="00DE3916">
        <w:rPr>
          <w:color w:val="4472C4"/>
          <w:lang w:val="fr-BE"/>
        </w:rPr>
        <w:t>D</w:t>
      </w:r>
      <w:r w:rsidRPr="00DE3916">
        <w:rPr>
          <w:color w:val="4472C4"/>
          <w:lang w:val="fr-BE"/>
        </w:rPr>
        <w:t xml:space="preserve">e </w:t>
      </w:r>
      <w:proofErr w:type="spellStart"/>
      <w:r w:rsidRPr="00DE3916">
        <w:rPr>
          <w:color w:val="4472C4"/>
          <w:lang w:val="fr-BE"/>
        </w:rPr>
        <w:t>activiteiten</w:t>
      </w:r>
      <w:proofErr w:type="spellEnd"/>
      <w:r w:rsidRPr="00DE3916">
        <w:rPr>
          <w:color w:val="4472C4"/>
          <w:lang w:val="fr-BE"/>
        </w:rPr>
        <w:t xml:space="preserve"> van de </w:t>
      </w:r>
      <w:proofErr w:type="spellStart"/>
      <w:r w:rsidRPr="00DE3916">
        <w:rPr>
          <w:color w:val="4472C4"/>
          <w:lang w:val="fr-BE"/>
        </w:rPr>
        <w:t>Raad</w:t>
      </w:r>
      <w:proofErr w:type="spellEnd"/>
      <w:r w:rsidRPr="00DE3916">
        <w:rPr>
          <w:color w:val="4472C4"/>
          <w:lang w:val="fr-BE"/>
        </w:rPr>
        <w:t xml:space="preserve"> van </w:t>
      </w:r>
      <w:proofErr w:type="spellStart"/>
      <w:r w:rsidRPr="00DE3916">
        <w:rPr>
          <w:color w:val="4472C4"/>
          <w:lang w:val="fr-BE"/>
        </w:rPr>
        <w:t>Bestuur</w:t>
      </w:r>
      <w:proofErr w:type="spellEnd"/>
      <w:r w:rsidRPr="00DE3916">
        <w:rPr>
          <w:color w:val="4472C4"/>
          <w:lang w:val="fr-BE"/>
        </w:rPr>
        <w:t xml:space="preserve"> te </w:t>
      </w:r>
      <w:proofErr w:type="spellStart"/>
      <w:r w:rsidRPr="00DE3916">
        <w:rPr>
          <w:color w:val="4472C4"/>
          <w:lang w:val="fr-BE"/>
        </w:rPr>
        <w:t>evalueren</w:t>
      </w:r>
      <w:proofErr w:type="spellEnd"/>
      <w:r w:rsidRPr="00DE3916">
        <w:rPr>
          <w:color w:val="4472C4"/>
          <w:lang w:val="fr-BE"/>
        </w:rPr>
        <w:t xml:space="preserve"> </w:t>
      </w:r>
      <w:r w:rsidRPr="00DE3916">
        <w:rPr>
          <w:color w:val="4472C4" w:themeColor="accent1"/>
          <w:lang w:val="fr-BE"/>
        </w:rPr>
        <w:t xml:space="preserve">na de </w:t>
      </w:r>
      <w:proofErr w:type="spellStart"/>
      <w:r w:rsidRPr="00DE3916">
        <w:rPr>
          <w:color w:val="4472C4" w:themeColor="accent1"/>
          <w:lang w:val="fr-BE"/>
        </w:rPr>
        <w:t>mandaatsperiode</w:t>
      </w:r>
      <w:proofErr w:type="spellEnd"/>
      <w:r w:rsidRPr="00DE3916">
        <w:rPr>
          <w:color w:val="4472C4" w:themeColor="accent1"/>
          <w:lang w:val="fr-BE"/>
        </w:rPr>
        <w:t>.</w:t>
      </w:r>
      <w:r w:rsidR="004D6E0D" w:rsidRPr="00DE3916">
        <w:rPr>
          <w:color w:val="4472C4" w:themeColor="accent1"/>
          <w:lang w:val="fr-BE"/>
        </w:rPr>
        <w:br/>
      </w:r>
      <w:proofErr w:type="spellStart"/>
      <w:r w:rsidRPr="00DE3916">
        <w:rPr>
          <w:color w:val="4472C4" w:themeColor="accent1"/>
          <w:lang w:val="fr-BE"/>
        </w:rPr>
        <w:t>Hij</w:t>
      </w:r>
      <w:proofErr w:type="spellEnd"/>
      <w:r w:rsidRPr="00DE3916">
        <w:rPr>
          <w:color w:val="4472C4" w:themeColor="accent1"/>
          <w:lang w:val="fr-BE"/>
        </w:rPr>
        <w:t xml:space="preserve"> </w:t>
      </w:r>
      <w:proofErr w:type="spellStart"/>
      <w:r w:rsidRPr="00DE3916">
        <w:rPr>
          <w:color w:val="4472C4" w:themeColor="accent1"/>
          <w:lang w:val="fr-BE"/>
        </w:rPr>
        <w:t>is</w:t>
      </w:r>
      <w:proofErr w:type="spellEnd"/>
      <w:r w:rsidRPr="00DE3916">
        <w:rPr>
          <w:color w:val="4472C4" w:themeColor="accent1"/>
          <w:lang w:val="fr-BE"/>
        </w:rPr>
        <w:t xml:space="preserve">, </w:t>
      </w:r>
      <w:proofErr w:type="spellStart"/>
      <w:r w:rsidRPr="00DE3916">
        <w:rPr>
          <w:color w:val="4472C4" w:themeColor="accent1"/>
          <w:lang w:val="fr-BE"/>
        </w:rPr>
        <w:t>samen</w:t>
      </w:r>
      <w:proofErr w:type="spellEnd"/>
      <w:r w:rsidRPr="00DE3916">
        <w:rPr>
          <w:color w:val="4472C4" w:themeColor="accent1"/>
          <w:lang w:val="fr-BE"/>
        </w:rPr>
        <w:t xml:space="preserve"> met de </w:t>
      </w:r>
      <w:proofErr w:type="spellStart"/>
      <w:r w:rsidRPr="00DE3916">
        <w:rPr>
          <w:color w:val="4472C4" w:themeColor="accent1"/>
          <w:lang w:val="fr-BE"/>
        </w:rPr>
        <w:t>Vicevoorzitter</w:t>
      </w:r>
      <w:proofErr w:type="spellEnd"/>
      <w:r w:rsidRPr="00DE3916">
        <w:rPr>
          <w:color w:val="4472C4" w:themeColor="accent1"/>
          <w:lang w:val="fr-BE"/>
        </w:rPr>
        <w:t xml:space="preserve">, </w:t>
      </w:r>
      <w:proofErr w:type="spellStart"/>
      <w:r w:rsidRPr="00DE3916">
        <w:rPr>
          <w:color w:val="4472C4" w:themeColor="accent1"/>
          <w:lang w:val="fr-BE"/>
        </w:rPr>
        <w:t>verantwoordelijk</w:t>
      </w:r>
      <w:proofErr w:type="spellEnd"/>
      <w:r w:rsidRPr="00DE3916">
        <w:rPr>
          <w:color w:val="4472C4" w:themeColor="accent1"/>
          <w:lang w:val="fr-BE"/>
        </w:rPr>
        <w:t xml:space="preserve"> </w:t>
      </w:r>
      <w:proofErr w:type="spellStart"/>
      <w:r w:rsidRPr="00DE3916">
        <w:rPr>
          <w:color w:val="4472C4" w:themeColor="accent1"/>
          <w:lang w:val="fr-BE"/>
        </w:rPr>
        <w:t>voor</w:t>
      </w:r>
      <w:proofErr w:type="spellEnd"/>
      <w:r w:rsidRPr="00DE3916">
        <w:rPr>
          <w:color w:val="4472C4" w:themeColor="accent1"/>
          <w:lang w:val="fr-BE"/>
        </w:rPr>
        <w:t xml:space="preserve"> het </w:t>
      </w:r>
      <w:proofErr w:type="spellStart"/>
      <w:r w:rsidRPr="00DE3916">
        <w:rPr>
          <w:color w:val="4472C4" w:themeColor="accent1"/>
          <w:lang w:val="fr-BE"/>
        </w:rPr>
        <w:t>opmaken</w:t>
      </w:r>
      <w:proofErr w:type="spellEnd"/>
      <w:r w:rsidRPr="00DE3916">
        <w:rPr>
          <w:color w:val="4472C4" w:themeColor="accent1"/>
          <w:lang w:val="fr-BE"/>
        </w:rPr>
        <w:t xml:space="preserve"> van </w:t>
      </w:r>
      <w:proofErr w:type="spellStart"/>
      <w:r w:rsidRPr="00DE3916">
        <w:rPr>
          <w:color w:val="4472C4" w:themeColor="accent1"/>
          <w:lang w:val="fr-BE"/>
        </w:rPr>
        <w:t>een</w:t>
      </w:r>
      <w:proofErr w:type="spellEnd"/>
      <w:r w:rsidRPr="00DE3916">
        <w:rPr>
          <w:color w:val="4472C4" w:themeColor="accent1"/>
          <w:lang w:val="fr-BE"/>
        </w:rPr>
        <w:t xml:space="preserve"> </w:t>
      </w:r>
      <w:proofErr w:type="spellStart"/>
      <w:r w:rsidRPr="00DE3916">
        <w:rPr>
          <w:color w:val="4472C4" w:themeColor="accent1"/>
          <w:lang w:val="fr-BE"/>
        </w:rPr>
        <w:t>kalender</w:t>
      </w:r>
      <w:proofErr w:type="spellEnd"/>
      <w:r w:rsidRPr="00DE3916">
        <w:rPr>
          <w:color w:val="4472C4" w:themeColor="accent1"/>
          <w:lang w:val="fr-BE"/>
        </w:rPr>
        <w:t xml:space="preserve"> met </w:t>
      </w:r>
      <w:proofErr w:type="spellStart"/>
      <w:r w:rsidRPr="00DE3916">
        <w:rPr>
          <w:color w:val="4472C4" w:themeColor="accent1"/>
          <w:lang w:val="fr-BE"/>
        </w:rPr>
        <w:t>vermelding</w:t>
      </w:r>
      <w:proofErr w:type="spellEnd"/>
      <w:r w:rsidRPr="00DE3916">
        <w:rPr>
          <w:color w:val="4472C4" w:themeColor="accent1"/>
          <w:lang w:val="fr-BE"/>
        </w:rPr>
        <w:t xml:space="preserve"> van de </w:t>
      </w:r>
      <w:proofErr w:type="spellStart"/>
      <w:r w:rsidRPr="00DE3916">
        <w:rPr>
          <w:color w:val="4472C4" w:themeColor="accent1"/>
          <w:lang w:val="fr-BE"/>
        </w:rPr>
        <w:t>aanwezige</w:t>
      </w:r>
      <w:proofErr w:type="spellEnd"/>
      <w:r w:rsidRPr="00DE3916">
        <w:rPr>
          <w:color w:val="4472C4" w:themeColor="accent1"/>
          <w:lang w:val="fr-BE"/>
        </w:rPr>
        <w:t xml:space="preserve"> </w:t>
      </w:r>
      <w:proofErr w:type="spellStart"/>
      <w:r w:rsidRPr="00DE3916">
        <w:rPr>
          <w:color w:val="4472C4" w:themeColor="accent1"/>
          <w:lang w:val="fr-BE"/>
        </w:rPr>
        <w:t>vertegenwoordigers</w:t>
      </w:r>
      <w:proofErr w:type="spellEnd"/>
      <w:r w:rsidRPr="00DE3916">
        <w:rPr>
          <w:color w:val="4472C4" w:themeColor="accent1"/>
          <w:lang w:val="fr-BE"/>
        </w:rPr>
        <w:t xml:space="preserve"> </w:t>
      </w:r>
      <w:proofErr w:type="spellStart"/>
      <w:r w:rsidRPr="00DE3916">
        <w:rPr>
          <w:color w:val="4472C4" w:themeColor="accent1"/>
          <w:lang w:val="fr-BE"/>
        </w:rPr>
        <w:t>bij</w:t>
      </w:r>
      <w:proofErr w:type="spellEnd"/>
      <w:r w:rsidRPr="00DE3916">
        <w:rPr>
          <w:color w:val="4472C4" w:themeColor="accent1"/>
          <w:lang w:val="fr-BE"/>
        </w:rPr>
        <w:t xml:space="preserve"> </w:t>
      </w:r>
      <w:proofErr w:type="spellStart"/>
      <w:r w:rsidRPr="00DE3916">
        <w:rPr>
          <w:color w:val="4472C4" w:themeColor="accent1"/>
          <w:lang w:val="fr-BE"/>
        </w:rPr>
        <w:t>evenementen</w:t>
      </w:r>
      <w:proofErr w:type="spellEnd"/>
      <w:r w:rsidRPr="00DE3916">
        <w:rPr>
          <w:color w:val="4472C4" w:themeColor="accent1"/>
          <w:lang w:val="fr-BE"/>
        </w:rPr>
        <w:t xml:space="preserve"> die </w:t>
      </w:r>
      <w:proofErr w:type="spellStart"/>
      <w:r w:rsidRPr="00DE3916">
        <w:rPr>
          <w:color w:val="4472C4" w:themeColor="accent1"/>
          <w:lang w:val="fr-BE"/>
        </w:rPr>
        <w:t>door</w:t>
      </w:r>
      <w:proofErr w:type="spellEnd"/>
      <w:r w:rsidRPr="00DE3916">
        <w:rPr>
          <w:color w:val="4472C4" w:themeColor="accent1"/>
          <w:lang w:val="fr-BE"/>
        </w:rPr>
        <w:t xml:space="preserve"> de ABKF </w:t>
      </w:r>
      <w:proofErr w:type="spellStart"/>
      <w:r w:rsidRPr="00DE3916">
        <w:rPr>
          <w:color w:val="4472C4" w:themeColor="accent1"/>
          <w:lang w:val="fr-BE"/>
        </w:rPr>
        <w:t>georganiseerd</w:t>
      </w:r>
      <w:proofErr w:type="spellEnd"/>
      <w:r w:rsidRPr="00DE3916">
        <w:rPr>
          <w:color w:val="4472C4" w:themeColor="accent1"/>
          <w:lang w:val="fr-BE"/>
        </w:rPr>
        <w:t xml:space="preserve"> </w:t>
      </w:r>
      <w:proofErr w:type="spellStart"/>
      <w:r w:rsidRPr="00DE3916">
        <w:rPr>
          <w:color w:val="4472C4" w:themeColor="accent1"/>
          <w:lang w:val="fr-BE"/>
        </w:rPr>
        <w:t>worden</w:t>
      </w:r>
      <w:proofErr w:type="spellEnd"/>
      <w:r w:rsidRPr="00DE3916">
        <w:rPr>
          <w:color w:val="4472C4" w:themeColor="accent1"/>
          <w:lang w:val="fr-BE"/>
        </w:rPr>
        <w:t>.</w:t>
      </w:r>
      <w:r w:rsidR="004960EB" w:rsidRPr="00DE3916">
        <w:rPr>
          <w:color w:val="4472C4" w:themeColor="accent1"/>
          <w:lang w:val="fr-BE"/>
        </w:rPr>
        <w:br/>
      </w:r>
    </w:p>
    <w:p w:rsidR="0078525A" w:rsidRPr="00157E13" w:rsidRDefault="0078525A" w:rsidP="007C05B5">
      <w:pPr>
        <w:pStyle w:val="Lijstalinea"/>
        <w:numPr>
          <w:ilvl w:val="0"/>
          <w:numId w:val="5"/>
        </w:numPr>
        <w:ind w:left="1068"/>
        <w:rPr>
          <w:color w:val="4472C4" w:themeColor="accent1"/>
          <w:lang w:val="fr-BE"/>
        </w:rPr>
      </w:pP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is</w:t>
      </w:r>
      <w:proofErr w:type="spellEnd"/>
      <w:r w:rsidRPr="00157E13">
        <w:rPr>
          <w:color w:val="4472C4" w:themeColor="accent1"/>
          <w:lang w:val="fr-BE"/>
        </w:rPr>
        <w:t xml:space="preserve"> </w:t>
      </w:r>
      <w:proofErr w:type="spellStart"/>
      <w:r w:rsidRPr="00157E13">
        <w:rPr>
          <w:color w:val="4472C4" w:themeColor="accent1"/>
          <w:lang w:val="fr-BE"/>
        </w:rPr>
        <w:t>verplicht</w:t>
      </w:r>
      <w:proofErr w:type="spellEnd"/>
      <w:r w:rsidRPr="00157E13">
        <w:rPr>
          <w:color w:val="4472C4" w:themeColor="accent1"/>
          <w:lang w:val="fr-BE"/>
        </w:rPr>
        <w:t xml:space="preserve"> om, na het </w:t>
      </w:r>
      <w:proofErr w:type="spellStart"/>
      <w:r w:rsidRPr="00157E13">
        <w:rPr>
          <w:color w:val="4472C4" w:themeColor="accent1"/>
          <w:lang w:val="fr-BE"/>
        </w:rPr>
        <w:t>verstrijken</w:t>
      </w:r>
      <w:proofErr w:type="spellEnd"/>
      <w:r w:rsidRPr="00157E13">
        <w:rPr>
          <w:color w:val="4472C4" w:themeColor="accent1"/>
          <w:lang w:val="fr-BE"/>
        </w:rPr>
        <w:t xml:space="preserve"> van </w:t>
      </w:r>
      <w:proofErr w:type="spellStart"/>
      <w:r w:rsidRPr="00157E13">
        <w:rPr>
          <w:color w:val="4472C4" w:themeColor="accent1"/>
          <w:lang w:val="fr-BE"/>
        </w:rPr>
        <w:t>zijn</w:t>
      </w:r>
      <w:proofErr w:type="spellEnd"/>
      <w:r w:rsidRPr="00157E13">
        <w:rPr>
          <w:color w:val="4472C4" w:themeColor="accent1"/>
          <w:lang w:val="fr-BE"/>
        </w:rPr>
        <w:t xml:space="preserve"> </w:t>
      </w:r>
      <w:proofErr w:type="spellStart"/>
      <w:r w:rsidRPr="00157E13">
        <w:rPr>
          <w:color w:val="4472C4" w:themeColor="accent1"/>
          <w:lang w:val="fr-BE"/>
        </w:rPr>
        <w:t>mandaat</w:t>
      </w:r>
      <w:proofErr w:type="spellEnd"/>
      <w:r w:rsidRPr="00157E13">
        <w:rPr>
          <w:color w:val="4472C4" w:themeColor="accent1"/>
          <w:lang w:val="fr-BE"/>
        </w:rPr>
        <w:t xml:space="preserve">, </w:t>
      </w:r>
      <w:proofErr w:type="spellStart"/>
      <w:r w:rsidRPr="00157E13">
        <w:rPr>
          <w:color w:val="4472C4" w:themeColor="accent1"/>
          <w:lang w:val="fr-BE"/>
        </w:rPr>
        <w:t>alle</w:t>
      </w:r>
      <w:proofErr w:type="spellEnd"/>
      <w:r w:rsidRPr="00157E13">
        <w:rPr>
          <w:color w:val="4472C4" w:themeColor="accent1"/>
          <w:lang w:val="fr-BE"/>
        </w:rPr>
        <w:t xml:space="preserve"> </w:t>
      </w:r>
      <w:proofErr w:type="spellStart"/>
      <w:r w:rsidRPr="00157E13">
        <w:rPr>
          <w:color w:val="4472C4" w:themeColor="accent1"/>
          <w:lang w:val="fr-BE"/>
        </w:rPr>
        <w:t>stukken</w:t>
      </w:r>
      <w:proofErr w:type="spellEnd"/>
      <w:r w:rsidRPr="00157E13">
        <w:rPr>
          <w:color w:val="4472C4" w:themeColor="accent1"/>
          <w:lang w:val="fr-BE"/>
        </w:rPr>
        <w:t xml:space="preserve">, </w:t>
      </w:r>
      <w:proofErr w:type="spellStart"/>
      <w:r w:rsidRPr="00157E13">
        <w:rPr>
          <w:color w:val="4472C4" w:themeColor="accent1"/>
          <w:lang w:val="fr-BE"/>
        </w:rPr>
        <w:t>documenten</w:t>
      </w:r>
      <w:proofErr w:type="spellEnd"/>
      <w:r w:rsidRPr="00157E13">
        <w:rPr>
          <w:color w:val="4472C4" w:themeColor="accent1"/>
          <w:lang w:val="fr-BE"/>
        </w:rPr>
        <w:t xml:space="preserve"> en  </w:t>
      </w:r>
      <w:proofErr w:type="spellStart"/>
      <w:r w:rsidRPr="00157E13">
        <w:rPr>
          <w:color w:val="4472C4" w:themeColor="accent1"/>
          <w:lang w:val="fr-BE"/>
        </w:rPr>
        <w:t>materiaal</w:t>
      </w:r>
      <w:proofErr w:type="spellEnd"/>
      <w:r w:rsidRPr="00157E13">
        <w:rPr>
          <w:color w:val="4472C4" w:themeColor="accent1"/>
          <w:lang w:val="fr-BE"/>
        </w:rPr>
        <w:t xml:space="preserve"> </w:t>
      </w:r>
      <w:r w:rsidRPr="00157E13">
        <w:rPr>
          <w:color w:val="4472C4"/>
          <w:lang w:val="fr-BE"/>
        </w:rPr>
        <w:t xml:space="preserve">die </w:t>
      </w:r>
      <w:proofErr w:type="spellStart"/>
      <w:r w:rsidRPr="00157E13">
        <w:rPr>
          <w:color w:val="4472C4"/>
          <w:lang w:val="fr-BE"/>
        </w:rPr>
        <w:t>een</w:t>
      </w:r>
      <w:proofErr w:type="spellEnd"/>
      <w:r w:rsidRPr="00157E13">
        <w:rPr>
          <w:color w:val="4472C4"/>
          <w:lang w:val="fr-BE"/>
        </w:rPr>
        <w:t xml:space="preserve"> </w:t>
      </w:r>
      <w:proofErr w:type="spellStart"/>
      <w:r w:rsidRPr="00157E13">
        <w:rPr>
          <w:color w:val="4472C4"/>
          <w:lang w:val="fr-BE"/>
        </w:rPr>
        <w:t>link</w:t>
      </w:r>
      <w:proofErr w:type="spellEnd"/>
      <w:r w:rsidRPr="00157E13">
        <w:rPr>
          <w:color w:val="4472C4"/>
          <w:lang w:val="fr-BE"/>
        </w:rPr>
        <w:t xml:space="preserve"> </w:t>
      </w:r>
      <w:proofErr w:type="spellStart"/>
      <w:r w:rsidRPr="00157E13">
        <w:rPr>
          <w:color w:val="4472C4"/>
          <w:lang w:val="fr-BE"/>
        </w:rPr>
        <w:t>hebben</w:t>
      </w:r>
      <w:proofErr w:type="spellEnd"/>
      <w:r w:rsidRPr="00157E13">
        <w:rPr>
          <w:color w:val="4472C4"/>
          <w:lang w:val="fr-BE"/>
        </w:rPr>
        <w:t xml:space="preserve"> met de </w:t>
      </w:r>
      <w:proofErr w:type="spellStart"/>
      <w:r w:rsidRPr="00157E13">
        <w:rPr>
          <w:color w:val="4472C4"/>
          <w:lang w:val="fr-BE"/>
        </w:rPr>
        <w:t>federatie</w:t>
      </w:r>
      <w:proofErr w:type="spellEnd"/>
      <w:r w:rsidRPr="00157E13">
        <w:rPr>
          <w:color w:val="4472C4"/>
          <w:lang w:val="fr-BE"/>
        </w:rPr>
        <w:t xml:space="preserve"> en </w:t>
      </w:r>
      <w:proofErr w:type="spellStart"/>
      <w:r w:rsidRPr="00157E13">
        <w:rPr>
          <w:color w:val="4472C4" w:themeColor="accent1"/>
          <w:lang w:val="fr-BE"/>
        </w:rPr>
        <w:t>waarover</w:t>
      </w:r>
      <w:proofErr w:type="spellEnd"/>
      <w:r w:rsidRPr="00157E13">
        <w:rPr>
          <w:color w:val="4472C4" w:themeColor="accent1"/>
          <w:lang w:val="fr-BE"/>
        </w:rPr>
        <w:t xml:space="preserve"> </w:t>
      </w:r>
      <w:proofErr w:type="spellStart"/>
      <w:r w:rsidRPr="00157E13">
        <w:rPr>
          <w:color w:val="4472C4" w:themeColor="accent1"/>
          <w:lang w:val="fr-BE"/>
        </w:rPr>
        <w:t>hij</w:t>
      </w:r>
      <w:proofErr w:type="spellEnd"/>
      <w:r w:rsidRPr="00157E13">
        <w:rPr>
          <w:color w:val="4472C4" w:themeColor="accent1"/>
          <w:lang w:val="fr-BE"/>
        </w:rPr>
        <w:t xml:space="preserve"> </w:t>
      </w:r>
      <w:proofErr w:type="spellStart"/>
      <w:r w:rsidRPr="00157E13">
        <w:rPr>
          <w:color w:val="4472C4" w:themeColor="accent1"/>
          <w:lang w:val="fr-BE"/>
        </w:rPr>
        <w:t>beschikte</w:t>
      </w:r>
      <w:proofErr w:type="spellEnd"/>
      <w:r w:rsidRPr="00157E13">
        <w:rPr>
          <w:color w:val="4472C4" w:themeColor="accent1"/>
          <w:lang w:val="fr-BE"/>
        </w:rPr>
        <w:t xml:space="preserve">, </w:t>
      </w:r>
      <w:proofErr w:type="spellStart"/>
      <w:r w:rsidRPr="00157E13">
        <w:rPr>
          <w:color w:val="4472C4" w:themeColor="accent1"/>
          <w:lang w:val="fr-BE"/>
        </w:rPr>
        <w:t>door</w:t>
      </w:r>
      <w:proofErr w:type="spellEnd"/>
      <w:r w:rsidRPr="00157E13">
        <w:rPr>
          <w:color w:val="4472C4" w:themeColor="accent1"/>
          <w:lang w:val="fr-BE"/>
        </w:rPr>
        <w:t xml:space="preserve"> te </w:t>
      </w:r>
      <w:proofErr w:type="spellStart"/>
      <w:r w:rsidRPr="00157E13">
        <w:rPr>
          <w:color w:val="4472C4" w:themeColor="accent1"/>
          <w:lang w:val="fr-BE"/>
        </w:rPr>
        <w:t>geven</w:t>
      </w:r>
      <w:proofErr w:type="spellEnd"/>
      <w:r w:rsidRPr="00157E13">
        <w:rPr>
          <w:color w:val="4472C4" w:themeColor="accent1"/>
          <w:lang w:val="fr-BE"/>
        </w:rPr>
        <w:t>.</w:t>
      </w:r>
      <w:r w:rsidR="004A595E" w:rsidRPr="00157E13">
        <w:rPr>
          <w:color w:val="4472C4" w:themeColor="accent1"/>
          <w:lang w:val="fr-BE"/>
        </w:rPr>
        <w:br/>
      </w:r>
      <w:r w:rsidR="004960EB" w:rsidRPr="00157E13">
        <w:rPr>
          <w:color w:val="4472C4" w:themeColor="accent1"/>
          <w:lang w:val="fr-BE"/>
        </w:rPr>
        <w:br/>
      </w:r>
    </w:p>
    <w:p w:rsidR="00B52D5D" w:rsidRPr="00157E13" w:rsidRDefault="0078525A" w:rsidP="007C05B5">
      <w:pPr>
        <w:pStyle w:val="Lijstalinea"/>
        <w:numPr>
          <w:ilvl w:val="0"/>
          <w:numId w:val="5"/>
        </w:numPr>
        <w:ind w:left="1068"/>
        <w:rPr>
          <w:color w:val="4472C4" w:themeColor="accent1"/>
          <w:lang w:val="fr-BE"/>
        </w:rPr>
      </w:pPr>
      <w:r w:rsidRPr="00157E13">
        <w:rPr>
          <w:color w:val="4472C4" w:themeColor="accent1"/>
          <w:lang w:val="fr-BE"/>
        </w:rPr>
        <w:t xml:space="preserve">In </w:t>
      </w:r>
      <w:proofErr w:type="spellStart"/>
      <w:r w:rsidRPr="00157E13">
        <w:rPr>
          <w:color w:val="4472C4" w:themeColor="accent1"/>
          <w:lang w:val="fr-BE"/>
        </w:rPr>
        <w:t>geval</w:t>
      </w:r>
      <w:proofErr w:type="spellEnd"/>
      <w:r w:rsidRPr="00157E13">
        <w:rPr>
          <w:color w:val="4472C4" w:themeColor="accent1"/>
          <w:lang w:val="fr-BE"/>
        </w:rPr>
        <w:t xml:space="preserve"> van </w:t>
      </w:r>
      <w:proofErr w:type="spellStart"/>
      <w:r w:rsidRPr="00157E13">
        <w:rPr>
          <w:color w:val="4472C4" w:themeColor="accent1"/>
          <w:lang w:val="fr-BE"/>
        </w:rPr>
        <w:t>verzuim</w:t>
      </w:r>
      <w:proofErr w:type="spellEnd"/>
      <w:r w:rsidRPr="00157E13">
        <w:rPr>
          <w:color w:val="4472C4" w:themeColor="accent1"/>
          <w:lang w:val="fr-BE"/>
        </w:rPr>
        <w:t xml:space="preserve"> van </w:t>
      </w:r>
      <w:proofErr w:type="spellStart"/>
      <w:r w:rsidRPr="00157E13">
        <w:rPr>
          <w:color w:val="4472C4" w:themeColor="accent1"/>
          <w:lang w:val="fr-BE"/>
        </w:rPr>
        <w:t>één</w:t>
      </w:r>
      <w:proofErr w:type="spellEnd"/>
      <w:r w:rsidRPr="00157E13">
        <w:rPr>
          <w:color w:val="4472C4" w:themeColor="accent1"/>
          <w:lang w:val="fr-BE"/>
        </w:rPr>
        <w:t xml:space="preserve"> van de </w:t>
      </w:r>
      <w:proofErr w:type="spellStart"/>
      <w:r w:rsidRPr="00157E13">
        <w:rPr>
          <w:color w:val="4472C4" w:themeColor="accent1"/>
          <w:lang w:val="fr-BE"/>
        </w:rPr>
        <w:t>leden</w:t>
      </w:r>
      <w:proofErr w:type="spellEnd"/>
      <w:r w:rsidRPr="00157E13">
        <w:rPr>
          <w:color w:val="4472C4" w:themeColor="accent1"/>
          <w:lang w:val="fr-BE"/>
        </w:rPr>
        <w:t xml:space="preserve"> van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 xml:space="preserve">, </w:t>
      </w:r>
      <w:proofErr w:type="spellStart"/>
      <w:r w:rsidRPr="00157E13">
        <w:rPr>
          <w:color w:val="4472C4" w:themeColor="accent1"/>
          <w:lang w:val="fr-BE"/>
        </w:rPr>
        <w:t>verbindt</w:t>
      </w:r>
      <w:proofErr w:type="spellEnd"/>
      <w:r w:rsidRPr="00157E13">
        <w:rPr>
          <w:color w:val="4472C4" w:themeColor="accent1"/>
          <w:lang w:val="fr-BE"/>
        </w:rPr>
        <w:t xml:space="preserve"> de </w:t>
      </w:r>
      <w:proofErr w:type="spellStart"/>
      <w:r w:rsidRPr="00157E13">
        <w:rPr>
          <w:color w:val="4472C4" w:themeColor="accent1"/>
          <w:lang w:val="fr-BE"/>
        </w:rPr>
        <w:t>Voorzitter</w:t>
      </w:r>
      <w:proofErr w:type="spellEnd"/>
      <w:r w:rsidRPr="00157E13">
        <w:rPr>
          <w:color w:val="4472C4" w:themeColor="accent1"/>
          <w:lang w:val="fr-BE"/>
        </w:rPr>
        <w:t xml:space="preserve"> </w:t>
      </w:r>
      <w:proofErr w:type="spellStart"/>
      <w:r w:rsidRPr="00157E13">
        <w:rPr>
          <w:color w:val="4472C4" w:themeColor="accent1"/>
          <w:lang w:val="fr-BE"/>
        </w:rPr>
        <w:t>zich</w:t>
      </w:r>
      <w:proofErr w:type="spellEnd"/>
      <w:r w:rsidRPr="00157E13">
        <w:rPr>
          <w:color w:val="4472C4" w:themeColor="accent1"/>
          <w:lang w:val="fr-BE"/>
        </w:rPr>
        <w:t xml:space="preserve"> </w:t>
      </w:r>
      <w:proofErr w:type="spellStart"/>
      <w:r w:rsidRPr="00157E13">
        <w:rPr>
          <w:color w:val="4472C4" w:themeColor="accent1"/>
          <w:lang w:val="fr-BE"/>
        </w:rPr>
        <w:t>ertoe</w:t>
      </w:r>
      <w:proofErr w:type="spellEnd"/>
      <w:r w:rsidRPr="00157E13">
        <w:rPr>
          <w:color w:val="4472C4" w:themeColor="accent1"/>
          <w:lang w:val="fr-BE"/>
        </w:rPr>
        <w:t xml:space="preserve"> </w:t>
      </w:r>
      <w:proofErr w:type="spellStart"/>
      <w:r w:rsidRPr="00157E13">
        <w:rPr>
          <w:color w:val="4472C4" w:themeColor="accent1"/>
          <w:lang w:val="fr-BE"/>
        </w:rPr>
        <w:t>onmiddellijke</w:t>
      </w:r>
      <w:proofErr w:type="spellEnd"/>
      <w:r w:rsidRPr="00157E13">
        <w:rPr>
          <w:color w:val="4472C4" w:themeColor="accent1"/>
          <w:lang w:val="fr-BE"/>
        </w:rPr>
        <w:t xml:space="preserve"> </w:t>
      </w:r>
      <w:proofErr w:type="spellStart"/>
      <w:r w:rsidRPr="00157E13">
        <w:rPr>
          <w:color w:val="4472C4" w:themeColor="accent1"/>
          <w:lang w:val="fr-BE"/>
        </w:rPr>
        <w:t>stappen</w:t>
      </w:r>
      <w:proofErr w:type="spellEnd"/>
      <w:r w:rsidRPr="00157E13">
        <w:rPr>
          <w:color w:val="4472C4" w:themeColor="accent1"/>
          <w:lang w:val="fr-BE"/>
        </w:rPr>
        <w:t xml:space="preserve"> te </w:t>
      </w:r>
      <w:proofErr w:type="spellStart"/>
      <w:r w:rsidRPr="00157E13">
        <w:rPr>
          <w:color w:val="4472C4" w:themeColor="accent1"/>
          <w:lang w:val="fr-BE"/>
        </w:rPr>
        <w:t>nemen</w:t>
      </w:r>
      <w:proofErr w:type="spellEnd"/>
      <w:r w:rsidRPr="00157E13">
        <w:rPr>
          <w:color w:val="4472C4" w:themeColor="accent1"/>
          <w:lang w:val="fr-BE"/>
        </w:rPr>
        <w:t xml:space="preserve"> die </w:t>
      </w:r>
      <w:proofErr w:type="spellStart"/>
      <w:r w:rsidRPr="00157E13">
        <w:rPr>
          <w:color w:val="4472C4" w:themeColor="accent1"/>
          <w:lang w:val="fr-BE"/>
        </w:rPr>
        <w:t>noodzakelijk</w:t>
      </w:r>
      <w:proofErr w:type="spellEnd"/>
      <w:r w:rsidRPr="00157E13">
        <w:rPr>
          <w:color w:val="4472C4" w:themeColor="accent1"/>
          <w:lang w:val="fr-BE"/>
        </w:rPr>
        <w:t xml:space="preserve"> </w:t>
      </w:r>
      <w:proofErr w:type="spellStart"/>
      <w:r w:rsidRPr="00157E13">
        <w:rPr>
          <w:color w:val="4472C4" w:themeColor="accent1"/>
          <w:lang w:val="fr-BE"/>
        </w:rPr>
        <w:t>zijn</w:t>
      </w:r>
      <w:proofErr w:type="spellEnd"/>
      <w:r w:rsidRPr="00157E13">
        <w:rPr>
          <w:color w:val="4472C4" w:themeColor="accent1"/>
          <w:lang w:val="fr-BE"/>
        </w:rPr>
        <w:t xml:space="preserve"> </w:t>
      </w:r>
      <w:proofErr w:type="spellStart"/>
      <w:r w:rsidRPr="00157E13">
        <w:rPr>
          <w:color w:val="4472C4" w:themeColor="accent1"/>
          <w:lang w:val="fr-BE"/>
        </w:rPr>
        <w:t>voor</w:t>
      </w:r>
      <w:proofErr w:type="spellEnd"/>
      <w:r w:rsidRPr="00157E13">
        <w:rPr>
          <w:color w:val="4472C4" w:themeColor="accent1"/>
          <w:lang w:val="fr-BE"/>
        </w:rPr>
        <w:t xml:space="preserve"> </w:t>
      </w:r>
      <w:proofErr w:type="spellStart"/>
      <w:r w:rsidRPr="00157E13">
        <w:rPr>
          <w:color w:val="4472C4" w:themeColor="accent1"/>
          <w:lang w:val="fr-BE"/>
        </w:rPr>
        <w:t>een</w:t>
      </w:r>
      <w:proofErr w:type="spellEnd"/>
      <w:r w:rsidRPr="00157E13">
        <w:rPr>
          <w:color w:val="4472C4" w:themeColor="accent1"/>
          <w:lang w:val="fr-BE"/>
        </w:rPr>
        <w:t xml:space="preserve"> </w:t>
      </w:r>
      <w:proofErr w:type="spellStart"/>
      <w:r w:rsidRPr="00157E13">
        <w:rPr>
          <w:color w:val="4472C4" w:themeColor="accent1"/>
          <w:lang w:val="fr-BE"/>
        </w:rPr>
        <w:t>goede</w:t>
      </w:r>
      <w:proofErr w:type="spellEnd"/>
      <w:r w:rsidRPr="00157E13">
        <w:rPr>
          <w:color w:val="4472C4" w:themeColor="accent1"/>
          <w:lang w:val="fr-BE"/>
        </w:rPr>
        <w:t xml:space="preserve"> </w:t>
      </w:r>
      <w:proofErr w:type="spellStart"/>
      <w:r w:rsidRPr="00157E13">
        <w:rPr>
          <w:color w:val="4472C4" w:themeColor="accent1"/>
          <w:lang w:val="fr-BE"/>
        </w:rPr>
        <w:t>werking</w:t>
      </w:r>
      <w:proofErr w:type="spellEnd"/>
      <w:r w:rsidRPr="00157E13">
        <w:rPr>
          <w:color w:val="4472C4" w:themeColor="accent1"/>
          <w:lang w:val="fr-BE"/>
        </w:rPr>
        <w:t xml:space="preserve"> van de </w:t>
      </w:r>
      <w:proofErr w:type="spellStart"/>
      <w:r w:rsidRPr="00157E13">
        <w:rPr>
          <w:color w:val="4472C4" w:themeColor="accent1"/>
          <w:lang w:val="fr-BE"/>
        </w:rPr>
        <w:t>Raad</w:t>
      </w:r>
      <w:proofErr w:type="spellEnd"/>
      <w:r w:rsidRPr="00157E13">
        <w:rPr>
          <w:color w:val="4472C4" w:themeColor="accent1"/>
          <w:lang w:val="fr-BE"/>
        </w:rPr>
        <w:t xml:space="preserve"> van </w:t>
      </w:r>
      <w:proofErr w:type="spellStart"/>
      <w:r w:rsidRPr="00157E13">
        <w:rPr>
          <w:color w:val="4472C4" w:themeColor="accent1"/>
          <w:lang w:val="fr-BE"/>
        </w:rPr>
        <w:t>Bestuur</w:t>
      </w:r>
      <w:proofErr w:type="spellEnd"/>
      <w:r w:rsidRPr="00157E13">
        <w:rPr>
          <w:color w:val="4472C4" w:themeColor="accent1"/>
          <w:lang w:val="fr-BE"/>
        </w:rPr>
        <w:t>.</w:t>
      </w:r>
      <w:r w:rsidR="005F746A" w:rsidRPr="00157E13">
        <w:rPr>
          <w:color w:val="4472C4" w:themeColor="accent1"/>
          <w:lang w:val="fr-BE"/>
        </w:rPr>
        <w:br/>
      </w:r>
      <w:r w:rsidR="005F746A" w:rsidRPr="00157E13">
        <w:rPr>
          <w:color w:val="4472C4" w:themeColor="accent1"/>
          <w:lang w:val="fr-BE"/>
        </w:rPr>
        <w:br/>
      </w:r>
    </w:p>
    <w:p w:rsidR="00B52D5D" w:rsidRPr="00892312" w:rsidRDefault="005F746A" w:rsidP="00B52D5D">
      <w:pPr>
        <w:numPr>
          <w:ilvl w:val="12"/>
          <w:numId w:val="0"/>
        </w:numPr>
        <w:ind w:left="283" w:hanging="283"/>
        <w:rPr>
          <w:b/>
          <w:u w:val="single"/>
          <w:lang w:val="fr-BE"/>
        </w:rPr>
      </w:pPr>
      <w:r>
        <w:rPr>
          <w:b/>
          <w:u w:val="single"/>
          <w:lang w:val="fr-BE"/>
        </w:rPr>
        <w:t xml:space="preserve">Art. 2.  </w:t>
      </w:r>
      <w:proofErr w:type="spellStart"/>
      <w:r w:rsidR="00B52D5D" w:rsidRPr="00892312">
        <w:rPr>
          <w:b/>
          <w:color w:val="4472C4"/>
          <w:u w:val="single"/>
          <w:lang w:val="fr-BE"/>
        </w:rPr>
        <w:t>Mandaat</w:t>
      </w:r>
      <w:proofErr w:type="spellEnd"/>
      <w:r w:rsidR="00B52D5D" w:rsidRPr="00892312">
        <w:rPr>
          <w:b/>
          <w:color w:val="4472C4"/>
          <w:u w:val="single"/>
          <w:lang w:val="fr-BE"/>
        </w:rPr>
        <w:t xml:space="preserve"> van de </w:t>
      </w:r>
      <w:proofErr w:type="spellStart"/>
      <w:r w:rsidR="00B52D5D" w:rsidRPr="00892312">
        <w:rPr>
          <w:b/>
          <w:color w:val="4472C4"/>
          <w:u w:val="single"/>
          <w:lang w:val="fr-BE"/>
        </w:rPr>
        <w:t>Secretaris</w:t>
      </w:r>
      <w:proofErr w:type="spellEnd"/>
    </w:p>
    <w:p w:rsidR="00B52D5D" w:rsidRPr="0057553D" w:rsidRDefault="00B52D5D" w:rsidP="00B52D5D">
      <w:pPr>
        <w:numPr>
          <w:ilvl w:val="12"/>
          <w:numId w:val="0"/>
        </w:numPr>
        <w:ind w:left="283" w:hanging="283"/>
        <w:rPr>
          <w:b/>
          <w:lang w:val="fr-BE"/>
        </w:rPr>
      </w:pPr>
    </w:p>
    <w:p w:rsidR="00B52D5D" w:rsidRPr="00157E13" w:rsidRDefault="00B52D5D" w:rsidP="00892312">
      <w:pPr>
        <w:pStyle w:val="Lijstalinea"/>
        <w:numPr>
          <w:ilvl w:val="0"/>
          <w:numId w:val="6"/>
        </w:numPr>
        <w:rPr>
          <w:color w:val="4472C4"/>
        </w:rPr>
      </w:pPr>
      <w:r w:rsidRPr="00157E13">
        <w:rPr>
          <w:color w:val="4472C4"/>
        </w:rPr>
        <w:t>In overleg met de Voorzitter en de Raad van Bestuur staat hij in voor het dagelijks bestuur van de ABKF.</w:t>
      </w:r>
      <w:r w:rsidR="004A595E" w:rsidRPr="00157E13">
        <w:rPr>
          <w:color w:val="4472C4"/>
        </w:rPr>
        <w:br/>
      </w:r>
    </w:p>
    <w:p w:rsidR="00B52D5D" w:rsidRPr="0097510F" w:rsidRDefault="00B52D5D" w:rsidP="00892312">
      <w:pPr>
        <w:pStyle w:val="Lijstalinea"/>
        <w:numPr>
          <w:ilvl w:val="0"/>
          <w:numId w:val="6"/>
        </w:numPr>
        <w:rPr>
          <w:color w:val="4472C4"/>
        </w:rPr>
      </w:pPr>
      <w:r w:rsidRPr="0097510F">
        <w:rPr>
          <w:color w:val="4472C4"/>
        </w:rPr>
        <w:t>Hij staat in voor de ontvangst van alle correspondentie ter attentie van de federatie en het beantwoorden ervan met uitzondering van de correspondentie over de financiën.</w:t>
      </w:r>
      <w:r w:rsidR="004A595E" w:rsidRPr="0097510F">
        <w:rPr>
          <w:color w:val="4472C4"/>
        </w:rPr>
        <w:br/>
      </w:r>
    </w:p>
    <w:p w:rsidR="00B52D5D" w:rsidRPr="0097510F" w:rsidRDefault="00B52D5D" w:rsidP="00892312">
      <w:pPr>
        <w:pStyle w:val="Lijstalinea"/>
        <w:numPr>
          <w:ilvl w:val="0"/>
          <w:numId w:val="6"/>
        </w:numPr>
        <w:rPr>
          <w:color w:val="4472C4"/>
        </w:rPr>
      </w:pPr>
      <w:r w:rsidRPr="0097510F">
        <w:rPr>
          <w:color w:val="4472C4"/>
        </w:rPr>
        <w:lastRenderedPageBreak/>
        <w:t>Hij staat in voor de trouwe en nauwgezette registratie van alle ontvangen of verstuurde correspondentie en van alle genomen maatregelen hieromtrent.</w:t>
      </w:r>
      <w:r w:rsidR="004A595E" w:rsidRPr="0097510F">
        <w:rPr>
          <w:color w:val="4472C4"/>
        </w:rPr>
        <w:br/>
      </w:r>
    </w:p>
    <w:p w:rsidR="00B52D5D" w:rsidRPr="0097510F" w:rsidRDefault="00B52D5D" w:rsidP="00892312">
      <w:pPr>
        <w:pStyle w:val="Lijstalinea"/>
        <w:numPr>
          <w:ilvl w:val="0"/>
          <w:numId w:val="6"/>
        </w:numPr>
        <w:rPr>
          <w:color w:val="4472C4"/>
        </w:rPr>
      </w:pPr>
      <w:r w:rsidRPr="0097510F">
        <w:rPr>
          <w:color w:val="4472C4"/>
        </w:rPr>
        <w:t>Hij heeft tot taak de Voorzitter en de Raad van Bestuur op de hoogte te brengen van vragen over de statuten of over elk ander specifiek item.</w:t>
      </w:r>
      <w:r w:rsidR="004A595E" w:rsidRPr="0097510F">
        <w:rPr>
          <w:color w:val="4472C4"/>
        </w:rPr>
        <w:br/>
      </w:r>
    </w:p>
    <w:p w:rsidR="00B52D5D" w:rsidRPr="0097510F" w:rsidRDefault="00B52D5D" w:rsidP="00892312">
      <w:pPr>
        <w:pStyle w:val="Lijstalinea"/>
        <w:numPr>
          <w:ilvl w:val="0"/>
          <w:numId w:val="6"/>
        </w:numPr>
        <w:rPr>
          <w:color w:val="4472C4"/>
        </w:rPr>
      </w:pPr>
      <w:r w:rsidRPr="0097510F">
        <w:rPr>
          <w:color w:val="4472C4"/>
        </w:rPr>
        <w:t>Hij bezorgt de agenda van alle vergaderingen ten minste 14 dagen vóór het houden van die vergaderingen. Als een lid een voorstel op de agenda wenst te zetten, dan moet hij het ten minste 7 dagen vóór de vergadering naar de Secretaris versturen. Alle voorstellen zullen bij de ‘Varia’ van de agenda staan. De Algemene Vergadering kan beslissen of die voorstellen het onderwerp kunnen uitmaken van een stemming gedurende de zitting. Als de stemming niet wenselijk is en als dat nodig blijkt te zijn, zal op een latere tijdstip een tweede Algemene Vergadering belegd worden om de leden van de Algemene Vergadering de tijd te gunnen om hun federatie te raadplegen.</w:t>
      </w:r>
      <w:r w:rsidR="004A595E" w:rsidRPr="0097510F">
        <w:rPr>
          <w:color w:val="4472C4"/>
        </w:rPr>
        <w:br/>
      </w:r>
    </w:p>
    <w:p w:rsidR="00B52D5D" w:rsidRPr="0097510F" w:rsidRDefault="00B52D5D" w:rsidP="00892312">
      <w:pPr>
        <w:pStyle w:val="Lijstalinea"/>
        <w:numPr>
          <w:ilvl w:val="0"/>
          <w:numId w:val="6"/>
        </w:numPr>
        <w:rPr>
          <w:color w:val="4472C4" w:themeColor="accent1"/>
        </w:rPr>
      </w:pPr>
      <w:r w:rsidRPr="0097510F">
        <w:rPr>
          <w:color w:val="4472C4" w:themeColor="accent1"/>
        </w:rPr>
        <w:t xml:space="preserve">Hij staat in voor het goed bijhouden van de database van de EKF (European Kendo </w:t>
      </w:r>
      <w:proofErr w:type="spellStart"/>
      <w:r w:rsidRPr="0097510F">
        <w:rPr>
          <w:color w:val="4472C4" w:themeColor="accent1"/>
        </w:rPr>
        <w:t>Federation</w:t>
      </w:r>
      <w:proofErr w:type="spellEnd"/>
      <w:r w:rsidRPr="0097510F">
        <w:rPr>
          <w:color w:val="4472C4" w:themeColor="accent1"/>
        </w:rPr>
        <w:t>) voor het geheel van de Belgische leden.</w:t>
      </w:r>
      <w:r w:rsidR="004A595E" w:rsidRPr="0097510F">
        <w:rPr>
          <w:color w:val="4472C4" w:themeColor="accent1"/>
        </w:rPr>
        <w:br/>
      </w:r>
    </w:p>
    <w:p w:rsidR="0009139B" w:rsidRPr="0097510F" w:rsidRDefault="00B52D5D" w:rsidP="00892312">
      <w:pPr>
        <w:pStyle w:val="Lijstalinea"/>
        <w:numPr>
          <w:ilvl w:val="0"/>
          <w:numId w:val="6"/>
        </w:numPr>
        <w:rPr>
          <w:color w:val="4472C4"/>
        </w:rPr>
      </w:pPr>
      <w:r w:rsidRPr="0097510F">
        <w:rPr>
          <w:color w:val="4472C4"/>
        </w:rPr>
        <w:t>Hij is verplicht om, na het verstrijken van zijn mandaat, alle stukken, documenten en  materiaal die een link hebben met de federatie en waarover hij beschikte, door te geven.</w:t>
      </w:r>
    </w:p>
    <w:p w:rsidR="005F746A" w:rsidRDefault="005F746A" w:rsidP="00892312">
      <w:pPr>
        <w:pStyle w:val="Lijstalinea"/>
        <w:ind w:left="1080"/>
        <w:rPr>
          <w:color w:val="4472C4"/>
        </w:rPr>
      </w:pPr>
    </w:p>
    <w:p w:rsidR="00432D07" w:rsidRPr="00892312" w:rsidRDefault="00432D07" w:rsidP="00432D07">
      <w:pPr>
        <w:numPr>
          <w:ilvl w:val="12"/>
          <w:numId w:val="0"/>
        </w:numPr>
        <w:ind w:left="283" w:hanging="283"/>
        <w:rPr>
          <w:b/>
          <w:u w:val="single"/>
        </w:rPr>
      </w:pPr>
      <w:r w:rsidRPr="00892312">
        <w:rPr>
          <w:b/>
          <w:u w:val="single"/>
        </w:rPr>
        <w:t xml:space="preserve">Art. 3.  </w:t>
      </w:r>
      <w:r w:rsidRPr="00892312">
        <w:rPr>
          <w:b/>
          <w:color w:val="4472C4" w:themeColor="accent1"/>
          <w:u w:val="single"/>
        </w:rPr>
        <w:t>Mandaat van de schatbewaarder</w:t>
      </w:r>
    </w:p>
    <w:p w:rsidR="00432D07" w:rsidRDefault="00432D07" w:rsidP="00432D07">
      <w:pPr>
        <w:numPr>
          <w:ilvl w:val="12"/>
          <w:numId w:val="0"/>
        </w:numPr>
        <w:ind w:left="283" w:hanging="283"/>
        <w:rPr>
          <w:b/>
        </w:rPr>
      </w:pPr>
    </w:p>
    <w:p w:rsidR="00432D07" w:rsidRPr="001E0613" w:rsidRDefault="00432D07" w:rsidP="00892312">
      <w:pPr>
        <w:pStyle w:val="Lijstalinea"/>
        <w:numPr>
          <w:ilvl w:val="0"/>
          <w:numId w:val="7"/>
        </w:numPr>
        <w:rPr>
          <w:color w:val="4472C4" w:themeColor="accent1"/>
        </w:rPr>
      </w:pPr>
      <w:r w:rsidRPr="001E0613">
        <w:rPr>
          <w:color w:val="4472C4" w:themeColor="accent1"/>
        </w:rPr>
        <w:t>Hij zamelt de bijdragen in van de federaties (BKR &amp; VKIJF).</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Hij is ertoe verplicht om een strikte en aangepaste boekhouding te voeren van alle fondsen, giften en andere ontvangen tegoeden en om die ter beschikking van de federatie te stellen.</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Hij zorgt voor de controle en de betaling van de onkostennota’s van de leden van de Raad van Bestuur en van de personen die door de Raad aangeduid zijn.</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Op vraag van de Voorzitter bezorgt hij een nauwkeurige weergave van de boekhouding van de federatie binnen de 21 dagen.</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 xml:space="preserve">Hij moet er zich van vergewissen dat alle schulden opgelopen door de federatie betaald zijn. Als de schulden hoger zijn dan de beschikbare fondsen, dan moet hij de Voorzitter </w:t>
      </w:r>
      <w:r w:rsidRPr="001E0613">
        <w:rPr>
          <w:color w:val="4472C4"/>
        </w:rPr>
        <w:t xml:space="preserve">hiervan </w:t>
      </w:r>
      <w:r w:rsidRPr="001E0613">
        <w:rPr>
          <w:color w:val="4472C4" w:themeColor="accent1"/>
        </w:rPr>
        <w:t>in kennis stellen.</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In geval van ontbinding van de federatie, moet hij er zich van vergewissen dat de vereffening van de fondsen en de bezittingen van de federatie volgens de bepalingen van de wet verloopt.</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Hij moet de rekeningen en een begrotingsraming voor het volgende boekjaar opmaken en die aan de jaarlijkse Algemene Vergadering voorleggen ter stemming.</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proofErr w:type="spellStart"/>
      <w:r w:rsidRPr="001E0613">
        <w:rPr>
          <w:color w:val="4472C4" w:themeColor="accent1"/>
        </w:rPr>
        <w:t>ls</w:t>
      </w:r>
      <w:proofErr w:type="spellEnd"/>
      <w:r w:rsidRPr="001E0613">
        <w:rPr>
          <w:color w:val="4472C4" w:themeColor="accent1"/>
        </w:rPr>
        <w:t xml:space="preserve"> hij niet bij machte is zijn mandaat uit te oefenen moet een algemene vergadering belegd worden om een nieuwe penningmeester binnen de 21 dagen te benoemen.</w:t>
      </w:r>
      <w:r w:rsidR="004A595E" w:rsidRPr="001E0613">
        <w:rPr>
          <w:color w:val="4472C4" w:themeColor="accent1"/>
        </w:rPr>
        <w:br/>
      </w:r>
    </w:p>
    <w:p w:rsidR="00892312" w:rsidRPr="001E0613" w:rsidRDefault="00432D07" w:rsidP="00892312">
      <w:pPr>
        <w:pStyle w:val="Lijstalinea"/>
        <w:numPr>
          <w:ilvl w:val="0"/>
          <w:numId w:val="7"/>
        </w:numPr>
        <w:rPr>
          <w:color w:val="4472C4" w:themeColor="accent1"/>
        </w:rPr>
      </w:pPr>
      <w:proofErr w:type="spellStart"/>
      <w:r w:rsidRPr="001E0613">
        <w:rPr>
          <w:color w:val="4472C4" w:themeColor="accent1"/>
        </w:rPr>
        <w:t>lke</w:t>
      </w:r>
      <w:proofErr w:type="spellEnd"/>
      <w:r w:rsidRPr="001E0613">
        <w:rPr>
          <w:color w:val="4472C4" w:themeColor="accent1"/>
        </w:rPr>
        <w:t xml:space="preserve"> buitengewone, </w:t>
      </w:r>
      <w:proofErr w:type="spellStart"/>
      <w:r w:rsidRPr="001E0613">
        <w:rPr>
          <w:color w:val="4472C4" w:themeColor="accent1"/>
        </w:rPr>
        <w:t>extrabudgettaire</w:t>
      </w:r>
      <w:proofErr w:type="spellEnd"/>
      <w:r w:rsidRPr="001E0613">
        <w:rPr>
          <w:color w:val="4472C4" w:themeColor="accent1"/>
        </w:rPr>
        <w:t xml:space="preserve"> uitgave wordt ter goedkeuring voorgelegd aan de Raad van Bestuur.</w:t>
      </w:r>
    </w:p>
    <w:p w:rsidR="00432D07" w:rsidRPr="00892312" w:rsidRDefault="004A595E" w:rsidP="00892312">
      <w:pPr>
        <w:pStyle w:val="Lijstalinea"/>
        <w:ind w:left="1080"/>
        <w:rPr>
          <w:color w:val="4472C4" w:themeColor="accent1"/>
        </w:rPr>
      </w:pPr>
      <w:r w:rsidRPr="00892312">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lastRenderedPageBreak/>
        <w:t>Hij is verplicht om voor de voltallige Raad van Bestuur een verzekering burgerlijke aansprakelijkheid af te sluiten.</w:t>
      </w:r>
      <w:r w:rsidR="004A595E" w:rsidRPr="001E0613">
        <w:rPr>
          <w:color w:val="4472C4" w:themeColor="accent1"/>
        </w:rPr>
        <w:br/>
      </w:r>
    </w:p>
    <w:p w:rsidR="00432D07" w:rsidRPr="001E0613" w:rsidRDefault="00432D07" w:rsidP="00892312">
      <w:pPr>
        <w:pStyle w:val="Lijstalinea"/>
        <w:numPr>
          <w:ilvl w:val="0"/>
          <w:numId w:val="7"/>
        </w:numPr>
        <w:rPr>
          <w:color w:val="4472C4" w:themeColor="accent1"/>
        </w:rPr>
      </w:pPr>
      <w:r w:rsidRPr="001E0613">
        <w:rPr>
          <w:color w:val="4472C4" w:themeColor="accent1"/>
        </w:rPr>
        <w:t>Hij is verplicht om de jaarrekeningen die door de Algemene Vergadering goedgekeurd zijn neer te leggen op de griffie van de rechtbank van koophandel en om de belastingaangifte in te vullen en terug te sturen.</w:t>
      </w:r>
      <w:r w:rsidR="004A595E" w:rsidRPr="001E0613">
        <w:rPr>
          <w:color w:val="4472C4" w:themeColor="accent1"/>
        </w:rPr>
        <w:br/>
      </w:r>
    </w:p>
    <w:p w:rsidR="00432D07" w:rsidRPr="001E0613" w:rsidRDefault="00432D07" w:rsidP="00892312">
      <w:pPr>
        <w:pStyle w:val="Lijstalinea"/>
        <w:numPr>
          <w:ilvl w:val="0"/>
          <w:numId w:val="7"/>
        </w:numPr>
        <w:rPr>
          <w:color w:val="4472C4"/>
        </w:rPr>
      </w:pPr>
      <w:r w:rsidRPr="001E0613">
        <w:rPr>
          <w:color w:val="4472C4"/>
        </w:rPr>
        <w:t>Hij is verplicht om, na het verstrijken van zijn mandaat, alle stukken, documenten en  materiaal die een link hebben met de federatie en waarover hij beschikte, door te geven.</w:t>
      </w:r>
    </w:p>
    <w:p w:rsidR="00432D07" w:rsidRDefault="00432D07" w:rsidP="0009139B">
      <w:pPr>
        <w:ind w:left="708" w:hanging="708"/>
        <w:rPr>
          <w:b/>
          <w:i/>
          <w:lang w:val="fr-BE"/>
        </w:rPr>
      </w:pPr>
    </w:p>
    <w:p w:rsidR="00432D07" w:rsidRDefault="00432D07" w:rsidP="0009139B">
      <w:pPr>
        <w:ind w:left="708" w:hanging="708"/>
        <w:rPr>
          <w:b/>
          <w:i/>
          <w:lang w:val="fr-BE"/>
        </w:rPr>
      </w:pPr>
    </w:p>
    <w:p w:rsidR="0009139B" w:rsidRPr="00892312" w:rsidRDefault="0009139B" w:rsidP="0009139B">
      <w:pPr>
        <w:ind w:left="708" w:hanging="708"/>
        <w:rPr>
          <w:b/>
          <w:i/>
          <w:u w:val="single"/>
          <w:lang w:val="fr-BE"/>
        </w:rPr>
      </w:pPr>
      <w:r w:rsidRPr="00892312">
        <w:rPr>
          <w:b/>
          <w:i/>
          <w:u w:val="single"/>
          <w:lang w:val="fr-BE"/>
        </w:rPr>
        <w:t xml:space="preserve">Art. 4.  </w:t>
      </w:r>
      <w:proofErr w:type="spellStart"/>
      <w:r w:rsidRPr="00892312">
        <w:rPr>
          <w:b/>
          <w:i/>
          <w:color w:val="4472C4"/>
          <w:u w:val="single"/>
          <w:lang w:val="fr-BE"/>
        </w:rPr>
        <w:t>Mandaat</w:t>
      </w:r>
      <w:proofErr w:type="spellEnd"/>
      <w:r w:rsidRPr="00892312">
        <w:rPr>
          <w:b/>
          <w:i/>
          <w:color w:val="4472C4"/>
          <w:u w:val="single"/>
          <w:lang w:val="fr-BE"/>
        </w:rPr>
        <w:t xml:space="preserve"> van de </w:t>
      </w:r>
      <w:proofErr w:type="spellStart"/>
      <w:r w:rsidRPr="00892312">
        <w:rPr>
          <w:b/>
          <w:i/>
          <w:color w:val="4472C4"/>
          <w:u w:val="single"/>
          <w:lang w:val="fr-BE"/>
        </w:rPr>
        <w:t>Vicevoorzitter</w:t>
      </w:r>
      <w:proofErr w:type="spellEnd"/>
    </w:p>
    <w:p w:rsidR="0009139B" w:rsidRPr="000B2A0C" w:rsidRDefault="0009139B" w:rsidP="0009139B">
      <w:pPr>
        <w:ind w:left="708" w:hanging="708"/>
        <w:rPr>
          <w:i/>
          <w:lang w:val="fr-BE"/>
        </w:rPr>
      </w:pPr>
    </w:p>
    <w:p w:rsidR="0009139B" w:rsidRPr="001E0613" w:rsidRDefault="0009139B" w:rsidP="007C05B5">
      <w:pPr>
        <w:pStyle w:val="Lijstalinea"/>
        <w:numPr>
          <w:ilvl w:val="0"/>
          <w:numId w:val="8"/>
        </w:numPr>
        <w:ind w:left="1145"/>
        <w:rPr>
          <w:i/>
          <w:color w:val="4472C4"/>
        </w:rPr>
      </w:pPr>
      <w:r w:rsidRPr="001E0613">
        <w:rPr>
          <w:i/>
          <w:color w:val="4472C4"/>
        </w:rPr>
        <w:t>In geval van overmacht zit hij de ABKF-vergaderingen voor in de plaats van de Voorzitter.</w:t>
      </w:r>
      <w:r w:rsidR="00A7136E" w:rsidRPr="001E0613">
        <w:rPr>
          <w:i/>
          <w:color w:val="4472C4"/>
        </w:rPr>
        <w:br/>
      </w:r>
    </w:p>
    <w:p w:rsidR="0009139B" w:rsidRPr="001E0613" w:rsidRDefault="0009139B" w:rsidP="007C05B5">
      <w:pPr>
        <w:pStyle w:val="Lijstalinea"/>
        <w:numPr>
          <w:ilvl w:val="0"/>
          <w:numId w:val="8"/>
        </w:numPr>
        <w:ind w:left="1145"/>
        <w:rPr>
          <w:i/>
          <w:color w:val="4472C4"/>
        </w:rPr>
      </w:pPr>
      <w:r w:rsidRPr="001E0613">
        <w:rPr>
          <w:i/>
          <w:color w:val="4472C4"/>
        </w:rPr>
        <w:t>Hij treedt op in de hoedanigheid van uitvoerende mandataris van de federatie.</w:t>
      </w:r>
      <w:r w:rsidR="00A7136E" w:rsidRPr="001E0613">
        <w:rPr>
          <w:i/>
          <w:color w:val="4472C4"/>
        </w:rPr>
        <w:br/>
      </w:r>
    </w:p>
    <w:p w:rsidR="0009139B" w:rsidRPr="001E0613" w:rsidRDefault="0009139B" w:rsidP="007C05B5">
      <w:pPr>
        <w:pStyle w:val="Lijstalinea"/>
        <w:numPr>
          <w:ilvl w:val="0"/>
          <w:numId w:val="8"/>
        </w:numPr>
        <w:ind w:left="1145"/>
        <w:rPr>
          <w:i/>
          <w:color w:val="4472C4"/>
        </w:rPr>
      </w:pPr>
      <w:r w:rsidRPr="001E0613">
        <w:rPr>
          <w:i/>
          <w:color w:val="4472C4"/>
        </w:rPr>
        <w:t xml:space="preserve">Bij afwezigheid van de Voorzitter, is hij verantwoordelijk voor het goede verloop, de orde en de werkethiek bij elke ABKF-vergadering. </w:t>
      </w:r>
      <w:r w:rsidR="00A7136E" w:rsidRPr="001E0613">
        <w:rPr>
          <w:i/>
          <w:color w:val="4472C4"/>
        </w:rPr>
        <w:br/>
      </w:r>
    </w:p>
    <w:p w:rsidR="0009139B" w:rsidRPr="001E0613" w:rsidRDefault="0009139B" w:rsidP="007C05B5">
      <w:pPr>
        <w:pStyle w:val="Lijstalinea"/>
        <w:numPr>
          <w:ilvl w:val="0"/>
          <w:numId w:val="8"/>
        </w:numPr>
        <w:ind w:left="1145"/>
        <w:rPr>
          <w:i/>
          <w:color w:val="4472C4"/>
        </w:rPr>
      </w:pPr>
      <w:r w:rsidRPr="001E0613">
        <w:rPr>
          <w:i/>
          <w:color w:val="4472C4"/>
        </w:rPr>
        <w:t>In overleg met de Voorzitter neemt hij het voorzitterschap voor zijn rekening bij alle</w:t>
      </w:r>
    </w:p>
    <w:p w:rsidR="0009139B" w:rsidRPr="00892312" w:rsidRDefault="0009139B" w:rsidP="007C05B5">
      <w:pPr>
        <w:pStyle w:val="Lijstalinea"/>
        <w:ind w:left="1145"/>
        <w:rPr>
          <w:i/>
          <w:color w:val="4472C4"/>
        </w:rPr>
      </w:pPr>
      <w:r w:rsidRPr="00892312">
        <w:rPr>
          <w:i/>
          <w:color w:val="4472C4"/>
        </w:rPr>
        <w:t>evenementen die door de ABKF georganiseerd worden.</w:t>
      </w:r>
      <w:r w:rsidR="00A7136E" w:rsidRPr="00892312">
        <w:rPr>
          <w:i/>
          <w:color w:val="4472C4"/>
        </w:rPr>
        <w:br/>
      </w:r>
    </w:p>
    <w:p w:rsidR="0009139B" w:rsidRPr="001E0613" w:rsidRDefault="0009139B" w:rsidP="007C05B5">
      <w:pPr>
        <w:pStyle w:val="Lijstalinea"/>
        <w:numPr>
          <w:ilvl w:val="0"/>
          <w:numId w:val="8"/>
        </w:numPr>
        <w:ind w:left="1145"/>
        <w:rPr>
          <w:i/>
          <w:color w:val="4472C4"/>
        </w:rPr>
      </w:pPr>
      <w:r w:rsidRPr="001E0613">
        <w:rPr>
          <w:i/>
          <w:color w:val="4472C4"/>
        </w:rPr>
        <w:t>Hij werkt, samen met de Voorzitter, een kalender uit met vermelding van de aanwezige vertegenwoordigers bij evenementen die door de ABKF georganiseerd worden.</w:t>
      </w:r>
      <w:r w:rsidR="00A7136E" w:rsidRPr="001E0613">
        <w:rPr>
          <w:i/>
          <w:color w:val="4472C4"/>
        </w:rPr>
        <w:br/>
      </w:r>
    </w:p>
    <w:p w:rsidR="0009139B" w:rsidRPr="001E0613" w:rsidRDefault="0009139B" w:rsidP="007C05B5">
      <w:pPr>
        <w:pStyle w:val="Lijstalinea"/>
        <w:numPr>
          <w:ilvl w:val="0"/>
          <w:numId w:val="8"/>
        </w:numPr>
        <w:ind w:left="1145"/>
        <w:rPr>
          <w:i/>
          <w:color w:val="4472C4"/>
        </w:rPr>
      </w:pPr>
      <w:r w:rsidRPr="001E0613">
        <w:rPr>
          <w:i/>
          <w:color w:val="4472C4"/>
        </w:rPr>
        <w:t>Hij staat de Voorzitter bij in het uitvoeren van al zijn taken.</w:t>
      </w:r>
      <w:r w:rsidR="00A7136E" w:rsidRPr="001E0613">
        <w:rPr>
          <w:i/>
          <w:color w:val="4472C4"/>
        </w:rPr>
        <w:br/>
      </w:r>
    </w:p>
    <w:p w:rsidR="003F1565" w:rsidRPr="001E0613" w:rsidRDefault="0009139B" w:rsidP="007C05B5">
      <w:pPr>
        <w:pStyle w:val="Lijstalinea"/>
        <w:numPr>
          <w:ilvl w:val="0"/>
          <w:numId w:val="8"/>
        </w:numPr>
        <w:ind w:left="1145"/>
        <w:rPr>
          <w:i/>
          <w:color w:val="4472C4"/>
        </w:rPr>
      </w:pPr>
      <w:r w:rsidRPr="001E0613">
        <w:rPr>
          <w:i/>
          <w:color w:val="4472C4"/>
        </w:rPr>
        <w:t>Hij updatet de statuten en doet, om conform te zijn met de wetgeving, voorstellen om wijzigingen in de statuten van de federatie aan te brengen. Die legt hij voor aan de Raad van Bestuur en zorgt ervoor dat die gepubliceerd worden in het Belgisch Staatsblad.</w:t>
      </w:r>
    </w:p>
    <w:p w:rsidR="005F746A" w:rsidRDefault="005F746A" w:rsidP="00892312">
      <w:pPr>
        <w:pStyle w:val="Lijstalinea"/>
        <w:rPr>
          <w:i/>
          <w:color w:val="4472C4"/>
        </w:rPr>
      </w:pPr>
    </w:p>
    <w:p w:rsidR="0009139B" w:rsidRPr="00892312" w:rsidRDefault="0009139B" w:rsidP="00A7136E">
      <w:pPr>
        <w:rPr>
          <w:b/>
          <w:i/>
          <w:u w:val="single"/>
          <w:lang w:val="fr-BE"/>
        </w:rPr>
      </w:pPr>
      <w:r w:rsidRPr="00892312">
        <w:rPr>
          <w:b/>
          <w:i/>
          <w:u w:val="single"/>
          <w:lang w:val="fr-BE"/>
        </w:rPr>
        <w:t xml:space="preserve">Art. 5.  </w:t>
      </w:r>
      <w:proofErr w:type="spellStart"/>
      <w:r w:rsidRPr="00892312">
        <w:rPr>
          <w:b/>
          <w:i/>
          <w:color w:val="4472C4"/>
          <w:u w:val="single"/>
          <w:lang w:val="fr-BE"/>
        </w:rPr>
        <w:t>Mandaat</w:t>
      </w:r>
      <w:proofErr w:type="spellEnd"/>
      <w:r w:rsidRPr="00892312">
        <w:rPr>
          <w:b/>
          <w:i/>
          <w:color w:val="4472C4"/>
          <w:u w:val="single"/>
          <w:lang w:val="fr-BE"/>
        </w:rPr>
        <w:t xml:space="preserve"> van de </w:t>
      </w:r>
      <w:proofErr w:type="spellStart"/>
      <w:r w:rsidRPr="00892312">
        <w:rPr>
          <w:b/>
          <w:i/>
          <w:color w:val="4472C4"/>
          <w:u w:val="single"/>
          <w:lang w:val="fr-BE"/>
        </w:rPr>
        <w:t>Raadgevers</w:t>
      </w:r>
      <w:proofErr w:type="spellEnd"/>
    </w:p>
    <w:p w:rsidR="0009139B" w:rsidRPr="000B2A0C" w:rsidRDefault="0009139B" w:rsidP="00A7136E">
      <w:pPr>
        <w:rPr>
          <w:i/>
          <w:lang w:val="fr-BE"/>
        </w:rPr>
      </w:pPr>
    </w:p>
    <w:p w:rsidR="0009139B" w:rsidRPr="001E0613" w:rsidRDefault="0009139B" w:rsidP="007C05B5">
      <w:pPr>
        <w:pStyle w:val="Lijstalinea"/>
        <w:numPr>
          <w:ilvl w:val="0"/>
          <w:numId w:val="9"/>
        </w:numPr>
        <w:ind w:left="1068"/>
        <w:rPr>
          <w:i/>
          <w:color w:val="4472C4"/>
        </w:rPr>
      </w:pPr>
      <w:r w:rsidRPr="001E0613">
        <w:rPr>
          <w:i/>
          <w:color w:val="4472C4"/>
        </w:rPr>
        <w:t>Ze hebben een beslissingsbevoegdheid in de algemene vergaderingen van de ABKF.</w:t>
      </w:r>
      <w:r w:rsidR="00A7136E" w:rsidRPr="001E0613">
        <w:rPr>
          <w:i/>
          <w:color w:val="4472C4"/>
        </w:rPr>
        <w:br/>
      </w:r>
    </w:p>
    <w:p w:rsidR="003F1565" w:rsidRPr="001E0613" w:rsidRDefault="0009139B" w:rsidP="007C05B5">
      <w:pPr>
        <w:pStyle w:val="Lijstalinea"/>
        <w:numPr>
          <w:ilvl w:val="0"/>
          <w:numId w:val="9"/>
        </w:numPr>
        <w:ind w:left="1068"/>
        <w:rPr>
          <w:i/>
          <w:color w:val="4472C4"/>
        </w:rPr>
      </w:pPr>
      <w:r w:rsidRPr="001E0613">
        <w:rPr>
          <w:i/>
          <w:color w:val="4472C4"/>
        </w:rPr>
        <w:t>Ze leven de beslissingen van de Algemene Vergadering na.</w:t>
      </w:r>
      <w:r w:rsidR="003F1565" w:rsidRPr="001E0613">
        <w:rPr>
          <w:i/>
          <w:color w:val="4472C4"/>
        </w:rPr>
        <w:br w:type="page"/>
      </w:r>
    </w:p>
    <w:p w:rsidR="0009139B" w:rsidRPr="005A1784" w:rsidRDefault="0009139B" w:rsidP="0009139B">
      <w:pPr>
        <w:ind w:left="708" w:hanging="708"/>
        <w:rPr>
          <w:b/>
          <w:i/>
          <w:color w:val="4472C4"/>
          <w:u w:val="single"/>
        </w:rPr>
      </w:pPr>
      <w:r w:rsidRPr="005A1784">
        <w:rPr>
          <w:b/>
          <w:i/>
          <w:u w:val="single"/>
        </w:rPr>
        <w:lastRenderedPageBreak/>
        <w:t xml:space="preserve">Art. 6.  </w:t>
      </w:r>
      <w:r w:rsidRPr="005A1784">
        <w:rPr>
          <w:b/>
          <w:i/>
          <w:color w:val="4472C4"/>
          <w:u w:val="single"/>
        </w:rPr>
        <w:t xml:space="preserve">Mandaat van de Coach, van de Manager van de Nationale Ploeg en van de technische adviseur per discipline (Kendo, </w:t>
      </w:r>
      <w:proofErr w:type="spellStart"/>
      <w:r w:rsidRPr="005A1784">
        <w:rPr>
          <w:b/>
          <w:i/>
          <w:color w:val="4472C4"/>
          <w:u w:val="single"/>
        </w:rPr>
        <w:t>Iaido</w:t>
      </w:r>
      <w:proofErr w:type="spellEnd"/>
      <w:r w:rsidRPr="005A1784">
        <w:rPr>
          <w:b/>
          <w:i/>
          <w:color w:val="4472C4"/>
          <w:u w:val="single"/>
        </w:rPr>
        <w:t xml:space="preserve"> en </w:t>
      </w:r>
      <w:proofErr w:type="spellStart"/>
      <w:r w:rsidRPr="005A1784">
        <w:rPr>
          <w:b/>
          <w:i/>
          <w:color w:val="4472C4"/>
          <w:u w:val="single"/>
        </w:rPr>
        <w:t>Jodo</w:t>
      </w:r>
      <w:proofErr w:type="spellEnd"/>
      <w:r w:rsidRPr="005A1784">
        <w:rPr>
          <w:b/>
          <w:i/>
          <w:color w:val="4472C4"/>
          <w:u w:val="single"/>
        </w:rPr>
        <w:t>) en van andere functies die door de Algemene Vergadering noodzakelijk worden geacht</w:t>
      </w:r>
      <w:r w:rsidR="005F746A">
        <w:rPr>
          <w:b/>
          <w:i/>
          <w:color w:val="4472C4"/>
          <w:u w:val="single"/>
        </w:rPr>
        <w:t>.</w:t>
      </w:r>
    </w:p>
    <w:p w:rsidR="00FD3D8D" w:rsidRDefault="0009139B" w:rsidP="001E0613">
      <w:pPr>
        <w:numPr>
          <w:ilvl w:val="0"/>
          <w:numId w:val="10"/>
        </w:numPr>
        <w:ind w:left="1068"/>
        <w:rPr>
          <w:i/>
          <w:color w:val="4472C4"/>
        </w:rPr>
      </w:pPr>
      <w:r w:rsidRPr="00FD3D8D">
        <w:rPr>
          <w:i/>
          <w:color w:val="4472C4"/>
        </w:rPr>
        <w:t>Elke activiteit of aankoop die een financiële investering vergt van de hierna aangeduide personen door de Raad van Bestuur, moet door de Raad van Bestuur goedgekeurd worden vooraleer de activiteit georganiseerd wordt of vooraleer men tot de aankoop overgaat.</w:t>
      </w:r>
    </w:p>
    <w:p w:rsidR="0009139B" w:rsidRPr="00FD3D8D" w:rsidRDefault="00FD3D8D" w:rsidP="001E0613">
      <w:pPr>
        <w:numPr>
          <w:ilvl w:val="0"/>
          <w:numId w:val="10"/>
        </w:numPr>
        <w:ind w:left="1068"/>
        <w:rPr>
          <w:i/>
          <w:color w:val="4472C4"/>
        </w:rPr>
      </w:pPr>
      <w:r>
        <w:rPr>
          <w:i/>
          <w:color w:val="4472C4"/>
        </w:rPr>
        <w:t>I</w:t>
      </w:r>
      <w:r w:rsidR="0009139B" w:rsidRPr="00FD3D8D">
        <w:rPr>
          <w:i/>
          <w:color w:val="4472C4"/>
        </w:rPr>
        <w:t>n een Algemene Vergadering beschikken de hierna genoemde personen niet over stemrecht.</w:t>
      </w:r>
    </w:p>
    <w:p w:rsidR="0009139B" w:rsidRPr="000B2A0C" w:rsidRDefault="0009139B" w:rsidP="0009139B">
      <w:pPr>
        <w:ind w:left="708" w:hanging="708"/>
        <w:rPr>
          <w:i/>
        </w:rPr>
      </w:pPr>
    </w:p>
    <w:p w:rsidR="0009139B" w:rsidRPr="002A64AC" w:rsidRDefault="0009139B" w:rsidP="0009139B">
      <w:pPr>
        <w:ind w:left="708" w:hanging="708"/>
        <w:rPr>
          <w:i/>
          <w:lang w:val="fr-BE"/>
        </w:rPr>
      </w:pPr>
      <w:r w:rsidRPr="005A1784">
        <w:rPr>
          <w:i/>
          <w:u w:val="single"/>
          <w:lang w:val="fr-BE"/>
        </w:rPr>
        <w:t>1</w:t>
      </w:r>
      <w:r w:rsidR="005A1784">
        <w:rPr>
          <w:i/>
          <w:u w:val="single"/>
          <w:lang w:val="fr-BE"/>
        </w:rPr>
        <w:t>.</w:t>
      </w:r>
      <w:r w:rsidRPr="005A1784">
        <w:rPr>
          <w:i/>
          <w:u w:val="single"/>
          <w:lang w:val="fr-BE"/>
        </w:rPr>
        <w:t xml:space="preserve"> </w:t>
      </w:r>
      <w:r w:rsidRPr="005A1784">
        <w:rPr>
          <w:i/>
          <w:color w:val="4472C4"/>
          <w:u w:val="single"/>
          <w:lang w:val="fr-BE"/>
        </w:rPr>
        <w:t xml:space="preserve">Nationale </w:t>
      </w:r>
      <w:proofErr w:type="spellStart"/>
      <w:r w:rsidRPr="005A1784">
        <w:rPr>
          <w:i/>
          <w:color w:val="4472C4"/>
          <w:u w:val="single"/>
          <w:lang w:val="fr-BE"/>
        </w:rPr>
        <w:t>Ploeg</w:t>
      </w:r>
      <w:proofErr w:type="spellEnd"/>
      <w:r w:rsidRPr="005A1784">
        <w:rPr>
          <w:i/>
          <w:color w:val="4472C4"/>
          <w:u w:val="single"/>
          <w:lang w:val="fr-BE"/>
        </w:rPr>
        <w:t xml:space="preserve"> (Kendo, </w:t>
      </w:r>
      <w:proofErr w:type="spellStart"/>
      <w:r w:rsidRPr="005A1784">
        <w:rPr>
          <w:i/>
          <w:color w:val="4472C4"/>
          <w:u w:val="single"/>
          <w:lang w:val="fr-BE"/>
        </w:rPr>
        <w:t>Iaido</w:t>
      </w:r>
      <w:proofErr w:type="spellEnd"/>
      <w:r w:rsidRPr="005A1784">
        <w:rPr>
          <w:i/>
          <w:color w:val="4472C4"/>
          <w:u w:val="single"/>
          <w:lang w:val="fr-BE"/>
        </w:rPr>
        <w:t xml:space="preserve">, </w:t>
      </w:r>
      <w:proofErr w:type="spellStart"/>
      <w:r w:rsidRPr="005A1784">
        <w:rPr>
          <w:i/>
          <w:color w:val="4472C4"/>
          <w:u w:val="single"/>
          <w:lang w:val="fr-BE"/>
        </w:rPr>
        <w:t>Jodo</w:t>
      </w:r>
      <w:proofErr w:type="spellEnd"/>
      <w:r w:rsidRPr="005A1784">
        <w:rPr>
          <w:i/>
          <w:color w:val="4472C4"/>
          <w:u w:val="single"/>
          <w:lang w:val="fr-BE"/>
        </w:rPr>
        <w:t>)</w:t>
      </w:r>
    </w:p>
    <w:p w:rsidR="0009139B" w:rsidRPr="002A64AC" w:rsidRDefault="0009139B" w:rsidP="0009139B">
      <w:pPr>
        <w:ind w:left="708" w:hanging="708"/>
        <w:rPr>
          <w:i/>
          <w:lang w:val="fr-BE"/>
        </w:rPr>
      </w:pPr>
    </w:p>
    <w:p w:rsidR="0009139B" w:rsidRPr="00B10D5B" w:rsidRDefault="0009139B" w:rsidP="007C05B5">
      <w:pPr>
        <w:numPr>
          <w:ilvl w:val="0"/>
          <w:numId w:val="11"/>
        </w:numPr>
        <w:ind w:left="708"/>
        <w:rPr>
          <w:i/>
          <w:color w:val="4472C4"/>
        </w:rPr>
      </w:pPr>
      <w:r w:rsidRPr="00B10D5B">
        <w:rPr>
          <w:i/>
          <w:color w:val="4472C4"/>
        </w:rPr>
        <w:t>De leden van de Algemene Vergadering duiden per discipline en per seizoen (van september tot september) minstens één coach en één manager aan. De duur van het mandaat van de coach en de manager loopt gelijk met die van de Raad van Bestuur.</w:t>
      </w:r>
    </w:p>
    <w:p w:rsidR="0009139B" w:rsidRPr="00B10D5B" w:rsidRDefault="0009139B" w:rsidP="007C05B5">
      <w:pPr>
        <w:numPr>
          <w:ilvl w:val="0"/>
          <w:numId w:val="11"/>
        </w:numPr>
        <w:ind w:left="708"/>
        <w:rPr>
          <w:i/>
          <w:color w:val="4472C4"/>
        </w:rPr>
      </w:pPr>
      <w:r w:rsidRPr="00B10D5B">
        <w:rPr>
          <w:i/>
          <w:color w:val="4472C4"/>
        </w:rPr>
        <w:t>De verschillende coaches hebben tot taak de personen te selecteren en voor te bereiden die geschikt zijn om de ABKF te vertegenwoordigen gedurende evenementen die in het seizoen plaatsvinden. De finale selectie van de personen die deel zullen nemen aan een Wereldkampioenschap of een Europees kampioenschap moet echter ter goedkeuring voorgelegd worden aan de leden van de Algemene Vergadering.</w:t>
      </w:r>
    </w:p>
    <w:p w:rsidR="00C227DC" w:rsidRPr="00B10D5B" w:rsidRDefault="0009139B" w:rsidP="007C05B5">
      <w:pPr>
        <w:numPr>
          <w:ilvl w:val="0"/>
          <w:numId w:val="11"/>
        </w:numPr>
        <w:ind w:left="708"/>
        <w:rPr>
          <w:i/>
          <w:color w:val="4472C4"/>
        </w:rPr>
      </w:pPr>
      <w:r w:rsidRPr="00B10D5B">
        <w:rPr>
          <w:i/>
          <w:color w:val="4472C4"/>
        </w:rPr>
        <w:t xml:space="preserve">De Raad van Bestuur wijst een persoon aan die administratief verantwoordelijk is, genoemd ‘manager’, per Nationale ploeg (Kendo, </w:t>
      </w:r>
      <w:proofErr w:type="spellStart"/>
      <w:r w:rsidRPr="00B10D5B">
        <w:rPr>
          <w:i/>
          <w:color w:val="4472C4"/>
        </w:rPr>
        <w:t>Iaido</w:t>
      </w:r>
      <w:proofErr w:type="spellEnd"/>
      <w:r w:rsidRPr="00B10D5B">
        <w:rPr>
          <w:i/>
          <w:color w:val="4472C4"/>
        </w:rPr>
        <w:t xml:space="preserve"> en </w:t>
      </w:r>
      <w:proofErr w:type="spellStart"/>
      <w:r w:rsidRPr="00B10D5B">
        <w:rPr>
          <w:i/>
          <w:color w:val="4472C4"/>
        </w:rPr>
        <w:t>Jodo</w:t>
      </w:r>
      <w:proofErr w:type="spellEnd"/>
      <w:r w:rsidRPr="00B10D5B">
        <w:rPr>
          <w:i/>
          <w:color w:val="4472C4"/>
        </w:rPr>
        <w:t>). De manager waakt erover dat de groep de uitgetekende gedragslijnen respecteert en dat het budget dat de Algemene Vergadering vrijgeeft niet overschreden wordt. Hij geeft alle nuttige informatie door aan de betrokken deelnemers aan de kampioenschappen. Hij is de hoofdgesprekspartner tussen enerzijds de kampioenschapsdeelnemers en anderzijds de Raad van Bestuur.</w:t>
      </w:r>
    </w:p>
    <w:p w:rsidR="0009139B" w:rsidRPr="00B10D5B" w:rsidRDefault="0009139B" w:rsidP="007C05B5">
      <w:pPr>
        <w:numPr>
          <w:ilvl w:val="0"/>
          <w:numId w:val="11"/>
        </w:numPr>
        <w:ind w:left="708"/>
        <w:rPr>
          <w:i/>
          <w:color w:val="4472C4"/>
        </w:rPr>
      </w:pPr>
      <w:r w:rsidRPr="00B10D5B">
        <w:rPr>
          <w:i/>
          <w:color w:val="4472C4"/>
        </w:rPr>
        <w:t>De coach brengt verslag uit van zijn opdracht en van de vorderingen van de ploeg aan de leden van de Algemene Vergadering van de ABKF en aan de Technische comités van beide hoofdfederaties. Hetzelfde geldt voor de manager.</w:t>
      </w:r>
    </w:p>
    <w:p w:rsidR="00C227DC" w:rsidRPr="00752920" w:rsidRDefault="00C227DC" w:rsidP="005A1784">
      <w:pPr>
        <w:ind w:left="360"/>
        <w:rPr>
          <w:i/>
          <w:color w:val="4472C4"/>
        </w:rPr>
      </w:pPr>
    </w:p>
    <w:p w:rsidR="0009139B" w:rsidRDefault="0009139B" w:rsidP="0009139B">
      <w:pPr>
        <w:ind w:left="708" w:hanging="708"/>
        <w:rPr>
          <w:i/>
          <w:u w:val="single"/>
          <w:lang w:val="fr-BE"/>
        </w:rPr>
      </w:pPr>
      <w:r w:rsidRPr="005A1784">
        <w:rPr>
          <w:i/>
          <w:u w:val="single"/>
          <w:lang w:val="fr-BE"/>
        </w:rPr>
        <w:t>2</w:t>
      </w:r>
      <w:r w:rsidR="005A1784" w:rsidRPr="005A1784">
        <w:rPr>
          <w:i/>
          <w:u w:val="single"/>
          <w:lang w:val="fr-BE"/>
        </w:rPr>
        <w:t>.</w:t>
      </w:r>
      <w:r w:rsidRPr="005A1784">
        <w:rPr>
          <w:i/>
          <w:u w:val="single"/>
          <w:lang w:val="fr-BE"/>
        </w:rPr>
        <w:t xml:space="preserve"> </w:t>
      </w:r>
      <w:proofErr w:type="spellStart"/>
      <w:r w:rsidR="00B10D5B">
        <w:rPr>
          <w:i/>
          <w:u w:val="single"/>
          <w:lang w:val="fr-BE"/>
        </w:rPr>
        <w:t>Technische</w:t>
      </w:r>
      <w:proofErr w:type="spellEnd"/>
      <w:r w:rsidR="00B10D5B">
        <w:rPr>
          <w:i/>
          <w:u w:val="single"/>
          <w:lang w:val="fr-BE"/>
        </w:rPr>
        <w:t xml:space="preserve"> </w:t>
      </w:r>
      <w:proofErr w:type="spellStart"/>
      <w:r w:rsidR="00B10D5B">
        <w:rPr>
          <w:i/>
          <w:u w:val="single"/>
          <w:lang w:val="fr-BE"/>
        </w:rPr>
        <w:t>verantwoordelijke</w:t>
      </w:r>
      <w:proofErr w:type="spellEnd"/>
    </w:p>
    <w:p w:rsidR="00C227DC" w:rsidRPr="00B10D5B" w:rsidRDefault="00B10D5B" w:rsidP="007C05B5">
      <w:pPr>
        <w:numPr>
          <w:ilvl w:val="0"/>
          <w:numId w:val="12"/>
        </w:numPr>
        <w:ind w:left="708"/>
        <w:rPr>
          <w:i/>
          <w:color w:val="4472C4"/>
        </w:rPr>
      </w:pPr>
      <w:r>
        <w:rPr>
          <w:i/>
          <w:lang w:val="fr-BE"/>
        </w:rPr>
        <w:t>D</w:t>
      </w:r>
      <w:r w:rsidR="0009139B" w:rsidRPr="00B10D5B">
        <w:rPr>
          <w:i/>
          <w:color w:val="4472C4"/>
        </w:rPr>
        <w:t xml:space="preserve">e leden van de Algemene Vergadering wijzen een persoon aan die technisch verantwoordelijk is, genoemd ‘technisch adviseur’, per technische discipline (Kendo, </w:t>
      </w:r>
      <w:proofErr w:type="spellStart"/>
      <w:r w:rsidR="0009139B" w:rsidRPr="00B10D5B">
        <w:rPr>
          <w:i/>
          <w:color w:val="4472C4"/>
        </w:rPr>
        <w:t>Iaido</w:t>
      </w:r>
      <w:proofErr w:type="spellEnd"/>
      <w:r w:rsidR="0009139B" w:rsidRPr="00B10D5B">
        <w:rPr>
          <w:i/>
          <w:color w:val="4472C4"/>
        </w:rPr>
        <w:t xml:space="preserve"> en </w:t>
      </w:r>
      <w:proofErr w:type="spellStart"/>
      <w:r w:rsidR="0009139B" w:rsidRPr="00B10D5B">
        <w:rPr>
          <w:i/>
          <w:color w:val="4472C4"/>
        </w:rPr>
        <w:t>Jodo</w:t>
      </w:r>
      <w:proofErr w:type="spellEnd"/>
      <w:r w:rsidR="0009139B" w:rsidRPr="00B10D5B">
        <w:rPr>
          <w:i/>
          <w:color w:val="4472C4"/>
        </w:rPr>
        <w:t>). Hij staat in voor de communicatie van technische aard met de technische organen van beide nationale hoofdfederaties (BKR &amp; VKIJF) en met die van de internationale federaties (EKF &amp; FIK). Hij waakt over het goede verloop van de technische voorschriften tijdens Belgische kampioenschappen en tijdens examens die door de ABKF georganiseerd worden. Hij legt de lijst van geschikte personen voor de arbitrage en voor de examenjury voor aan de Voorzitter.</w:t>
      </w:r>
    </w:p>
    <w:p w:rsidR="0009139B" w:rsidRPr="00121607" w:rsidRDefault="0009139B" w:rsidP="005F746A">
      <w:pPr>
        <w:ind w:left="360"/>
        <w:rPr>
          <w:i/>
        </w:rPr>
      </w:pPr>
      <w:r>
        <w:rPr>
          <w:i/>
          <w:color w:val="4472C4"/>
        </w:rPr>
        <w:t xml:space="preserve">  </w:t>
      </w:r>
    </w:p>
    <w:p w:rsidR="0009139B" w:rsidRPr="000B2A0C" w:rsidRDefault="0009139B" w:rsidP="0009139B">
      <w:pPr>
        <w:ind w:left="708" w:hanging="708"/>
        <w:rPr>
          <w:i/>
          <w:lang w:val="fr-BE"/>
        </w:rPr>
      </w:pPr>
      <w:r w:rsidRPr="00C227DC">
        <w:rPr>
          <w:i/>
          <w:u w:val="single"/>
          <w:lang w:val="fr-BE"/>
        </w:rPr>
        <w:t>3</w:t>
      </w:r>
      <w:r w:rsidR="00C227DC" w:rsidRPr="00C227DC">
        <w:rPr>
          <w:i/>
          <w:u w:val="single"/>
          <w:lang w:val="fr-BE"/>
        </w:rPr>
        <w:t>.</w:t>
      </w:r>
      <w:r w:rsidRPr="00C227DC">
        <w:rPr>
          <w:i/>
          <w:u w:val="single"/>
          <w:lang w:val="fr-BE"/>
        </w:rPr>
        <w:t xml:space="preserve"> Event Manager.</w:t>
      </w:r>
    </w:p>
    <w:p w:rsidR="00C227DC" w:rsidRPr="00B10D5B" w:rsidRDefault="0009139B" w:rsidP="007C05B5">
      <w:pPr>
        <w:numPr>
          <w:ilvl w:val="0"/>
          <w:numId w:val="13"/>
        </w:numPr>
        <w:ind w:left="720"/>
        <w:rPr>
          <w:i/>
          <w:color w:val="4472C4"/>
        </w:rPr>
      </w:pPr>
      <w:r w:rsidRPr="00B10D5B">
        <w:rPr>
          <w:i/>
          <w:color w:val="4472C4"/>
        </w:rPr>
        <w:t>Voor elke stage, genoemd ‘ABKF-stage’, machtigt de Raad van Bestuur een ‘Event Manager’ die het praktische deel van de organisatie voor zijn rekening neemt (verhuur zalen, verblijf, maaltijden, enz.) rekening houdend met de richtlijnen en de beslissingen die de Algemene Vergadering genomen heeft vóór het evenement.</w:t>
      </w:r>
    </w:p>
    <w:p w:rsidR="005F746A" w:rsidRDefault="005F746A" w:rsidP="005F746A">
      <w:pPr>
        <w:ind w:left="360"/>
        <w:rPr>
          <w:i/>
          <w:color w:val="4472C4"/>
        </w:rPr>
      </w:pPr>
    </w:p>
    <w:p w:rsidR="00DE3916" w:rsidRDefault="00DE3916" w:rsidP="005F746A">
      <w:pPr>
        <w:ind w:left="360"/>
        <w:rPr>
          <w:i/>
          <w:color w:val="4472C4"/>
        </w:rPr>
      </w:pPr>
    </w:p>
    <w:p w:rsidR="0009139B" w:rsidRPr="000B2A0C" w:rsidRDefault="0009139B" w:rsidP="0009139B">
      <w:pPr>
        <w:ind w:left="708" w:hanging="708"/>
        <w:rPr>
          <w:i/>
          <w:lang w:val="fr-BE"/>
        </w:rPr>
      </w:pPr>
      <w:r w:rsidRPr="00C227DC">
        <w:rPr>
          <w:i/>
          <w:u w:val="single"/>
          <w:lang w:val="fr-BE"/>
        </w:rPr>
        <w:lastRenderedPageBreak/>
        <w:t>4</w:t>
      </w:r>
      <w:r w:rsidR="00C227DC" w:rsidRPr="00C227DC">
        <w:rPr>
          <w:i/>
          <w:u w:val="single"/>
          <w:lang w:val="fr-BE"/>
        </w:rPr>
        <w:t>.</w:t>
      </w:r>
      <w:r w:rsidRPr="00C227DC">
        <w:rPr>
          <w:i/>
          <w:u w:val="single"/>
          <w:lang w:val="fr-BE"/>
        </w:rPr>
        <w:t xml:space="preserve"> </w:t>
      </w:r>
      <w:r w:rsidR="00C227DC" w:rsidRPr="00C227DC">
        <w:rPr>
          <w:i/>
          <w:u w:val="single"/>
          <w:lang w:val="fr-BE"/>
        </w:rPr>
        <w:t xml:space="preserve">Web </w:t>
      </w:r>
      <w:proofErr w:type="spellStart"/>
      <w:r w:rsidR="00C227DC" w:rsidRPr="00C227DC">
        <w:rPr>
          <w:i/>
          <w:u w:val="single"/>
          <w:lang w:val="fr-BE"/>
        </w:rPr>
        <w:t>verantwoordelijke</w:t>
      </w:r>
      <w:proofErr w:type="spellEnd"/>
    </w:p>
    <w:p w:rsidR="00C227DC" w:rsidRPr="00B10D5B" w:rsidRDefault="0009139B" w:rsidP="007C05B5">
      <w:pPr>
        <w:numPr>
          <w:ilvl w:val="0"/>
          <w:numId w:val="14"/>
        </w:numPr>
        <w:ind w:left="720"/>
        <w:rPr>
          <w:i/>
          <w:color w:val="4472C4"/>
        </w:rPr>
      </w:pPr>
      <w:r w:rsidRPr="00B10D5B">
        <w:rPr>
          <w:i/>
          <w:color w:val="4472C4"/>
        </w:rPr>
        <w:t>Wat de internetcommunicatie betreft, duidt de Raad van Bestuur één of meerdere personen aan die tot taak hebben een federale website te ontwikkelen en bij te houden. Die personen worden als “webmaster” aangeduid. Ze zorgen voor een site die continu up-to-date is dankzij de hedendaagse technologieën voor zover de financiële middelen van de federatie het toestaan.</w:t>
      </w:r>
    </w:p>
    <w:p w:rsidR="0009139B" w:rsidRPr="000672CB" w:rsidRDefault="0009139B" w:rsidP="0009139B">
      <w:pPr>
        <w:ind w:left="708" w:hanging="708"/>
        <w:rPr>
          <w:i/>
        </w:rPr>
      </w:pPr>
    </w:p>
    <w:p w:rsidR="0009139B" w:rsidRPr="000B2A0C" w:rsidRDefault="0009139B" w:rsidP="0009139B">
      <w:pPr>
        <w:ind w:left="708" w:hanging="708"/>
        <w:rPr>
          <w:i/>
          <w:lang w:val="fr-BE"/>
        </w:rPr>
      </w:pPr>
      <w:r w:rsidRPr="00C227DC">
        <w:rPr>
          <w:i/>
          <w:u w:val="single"/>
          <w:lang w:val="fr-BE"/>
        </w:rPr>
        <w:t>5</w:t>
      </w:r>
      <w:r w:rsidR="00C227DC" w:rsidRPr="00C227DC">
        <w:rPr>
          <w:i/>
          <w:u w:val="single"/>
          <w:lang w:val="fr-BE"/>
        </w:rPr>
        <w:t xml:space="preserve">-Anti Doping </w:t>
      </w:r>
      <w:proofErr w:type="spellStart"/>
      <w:r w:rsidR="00C227DC" w:rsidRPr="00C227DC">
        <w:rPr>
          <w:i/>
          <w:u w:val="single"/>
          <w:lang w:val="fr-BE"/>
        </w:rPr>
        <w:t>verantwoordelijke</w:t>
      </w:r>
      <w:proofErr w:type="spellEnd"/>
    </w:p>
    <w:p w:rsidR="00DE3916" w:rsidRPr="00DE3916" w:rsidRDefault="0009139B" w:rsidP="00DE3916">
      <w:pPr>
        <w:numPr>
          <w:ilvl w:val="0"/>
          <w:numId w:val="15"/>
        </w:numPr>
        <w:spacing w:after="160" w:line="259" w:lineRule="auto"/>
        <w:ind w:left="720"/>
        <w:rPr>
          <w:b/>
          <w:i/>
          <w:color w:val="4472C4"/>
          <w:u w:val="single"/>
          <w:lang w:val="fr-BE"/>
        </w:rPr>
      </w:pPr>
      <w:r w:rsidRPr="00DE3916">
        <w:rPr>
          <w:i/>
          <w:color w:val="4472C4" w:themeColor="accent1"/>
        </w:rPr>
        <w:t>De Algemene Vergadering wijst een ‘Antidoping-</w:t>
      </w:r>
      <w:proofErr w:type="spellStart"/>
      <w:r w:rsidRPr="00DE3916">
        <w:rPr>
          <w:i/>
          <w:color w:val="4472C4" w:themeColor="accent1"/>
        </w:rPr>
        <w:t>officer</w:t>
      </w:r>
      <w:proofErr w:type="spellEnd"/>
      <w:r w:rsidRPr="00DE3916">
        <w:rPr>
          <w:i/>
          <w:color w:val="4472C4" w:themeColor="accent1"/>
        </w:rPr>
        <w:t>’ aan die tot taak heeft als communicatieschakel te fungeren met de EKF en de FIK in verband met de dopingproblematiek. Hij informeert de leden over de te nemen maatregelen hieromtrent.</w:t>
      </w:r>
      <w:r w:rsidR="00DE3916">
        <w:rPr>
          <w:i/>
          <w:color w:val="4472C4" w:themeColor="accent1"/>
        </w:rPr>
        <w:br/>
      </w:r>
    </w:p>
    <w:p w:rsidR="003F1565" w:rsidRPr="00DE3916" w:rsidRDefault="00DE3916" w:rsidP="00DE3916">
      <w:pPr>
        <w:spacing w:after="160" w:line="259" w:lineRule="auto"/>
        <w:rPr>
          <w:b/>
          <w:i/>
          <w:color w:val="4472C4"/>
          <w:u w:val="single"/>
          <w:lang w:val="fr-BE"/>
        </w:rPr>
      </w:pPr>
      <w:r>
        <w:rPr>
          <w:b/>
          <w:i/>
          <w:u w:val="single"/>
          <w:lang w:val="fr-BE"/>
        </w:rPr>
        <w:t xml:space="preserve">Art </w:t>
      </w:r>
      <w:r w:rsidR="003F1565" w:rsidRPr="00DE3916">
        <w:rPr>
          <w:b/>
          <w:i/>
          <w:u w:val="single"/>
          <w:lang w:val="fr-BE"/>
        </w:rPr>
        <w:t xml:space="preserve">. 7.  </w:t>
      </w:r>
      <w:proofErr w:type="spellStart"/>
      <w:r w:rsidR="003F1565" w:rsidRPr="00DE3916">
        <w:rPr>
          <w:b/>
          <w:i/>
          <w:color w:val="4472C4"/>
          <w:u w:val="single"/>
          <w:lang w:val="fr-BE"/>
        </w:rPr>
        <w:t>Bijdrage</w:t>
      </w:r>
      <w:proofErr w:type="spellEnd"/>
      <w:r w:rsidR="003F1565" w:rsidRPr="00DE3916">
        <w:rPr>
          <w:b/>
          <w:i/>
          <w:color w:val="4472C4"/>
          <w:u w:val="single"/>
          <w:lang w:val="fr-BE"/>
        </w:rPr>
        <w:t xml:space="preserve"> van de </w:t>
      </w:r>
      <w:proofErr w:type="spellStart"/>
      <w:r w:rsidR="003F1565" w:rsidRPr="00DE3916">
        <w:rPr>
          <w:b/>
          <w:i/>
          <w:color w:val="4472C4"/>
          <w:u w:val="single"/>
          <w:lang w:val="fr-BE"/>
        </w:rPr>
        <w:t>hoofdfederaties</w:t>
      </w:r>
      <w:proofErr w:type="spellEnd"/>
      <w:r w:rsidR="003F1565" w:rsidRPr="00DE3916">
        <w:rPr>
          <w:b/>
          <w:i/>
          <w:color w:val="4472C4"/>
          <w:u w:val="single"/>
          <w:lang w:val="fr-BE"/>
        </w:rPr>
        <w:t xml:space="preserve"> (BKR en VKIJF)</w:t>
      </w:r>
    </w:p>
    <w:p w:rsidR="003F1565" w:rsidRPr="00AB2125" w:rsidRDefault="003F1565" w:rsidP="003F1565">
      <w:pPr>
        <w:ind w:left="708" w:hanging="708"/>
        <w:rPr>
          <w:i/>
          <w:color w:val="4472C4"/>
          <w:lang w:val="fr-BE"/>
        </w:rPr>
      </w:pPr>
    </w:p>
    <w:p w:rsidR="003F1565" w:rsidRPr="00B10D5B" w:rsidRDefault="003F1565" w:rsidP="00C227DC">
      <w:pPr>
        <w:pStyle w:val="Lijstalinea"/>
        <w:numPr>
          <w:ilvl w:val="0"/>
          <w:numId w:val="16"/>
        </w:numPr>
        <w:rPr>
          <w:i/>
          <w:color w:val="4472C4"/>
        </w:rPr>
      </w:pPr>
      <w:r w:rsidRPr="00B10D5B">
        <w:rPr>
          <w:i/>
          <w:color w:val="4472C4"/>
        </w:rPr>
        <w:t>Elk jaar in september zijn de hoofdfederaties (BKR en VKIJF) verplicht het bedrag dat door de Algemene Vergadering vastgelegd wordt te betalen.</w:t>
      </w:r>
    </w:p>
    <w:p w:rsidR="003F1565" w:rsidRPr="00B10D5B" w:rsidRDefault="003F1565" w:rsidP="00C227DC">
      <w:pPr>
        <w:pStyle w:val="Lijstalinea"/>
        <w:numPr>
          <w:ilvl w:val="0"/>
          <w:numId w:val="16"/>
        </w:numPr>
        <w:rPr>
          <w:i/>
          <w:color w:val="4472C4"/>
        </w:rPr>
      </w:pPr>
      <w:r w:rsidRPr="00B10D5B">
        <w:rPr>
          <w:i/>
          <w:color w:val="4472C4"/>
        </w:rPr>
        <w:t xml:space="preserve">Het bedrag van de bijdrage wordt jaarlijks vastgelegd. Zodra de aanvraag tot betaling ontvangen is, is de schatbewaarder van elke hoofdfederatie verplicht om dit bedrag per bankoverschrijving te storten op de rekening van de ABKF. </w:t>
      </w:r>
    </w:p>
    <w:p w:rsidR="003F1565" w:rsidRPr="000A7304" w:rsidRDefault="003F1565" w:rsidP="00DE3916">
      <w:pPr>
        <w:spacing w:after="160" w:line="259" w:lineRule="auto"/>
        <w:rPr>
          <w:b/>
          <w:i/>
          <w:u w:val="single"/>
        </w:rPr>
      </w:pPr>
      <w:r>
        <w:rPr>
          <w:i/>
          <w:color w:val="4472C4"/>
        </w:rPr>
        <w:br w:type="page"/>
      </w:r>
      <w:r w:rsidRPr="005F746A">
        <w:rPr>
          <w:b/>
          <w:i/>
          <w:u w:val="single"/>
          <w:lang w:val="en-GB"/>
        </w:rPr>
        <w:lastRenderedPageBreak/>
        <w:t xml:space="preserve">Art. 8.  </w:t>
      </w:r>
      <w:r w:rsidRPr="000A7304">
        <w:rPr>
          <w:b/>
          <w:i/>
          <w:color w:val="4472C4"/>
          <w:u w:val="single"/>
        </w:rPr>
        <w:t>Deelneming van leden van de hoofdfederaties aan de ABKF-activiteiten en het afleggen van graadexamens</w:t>
      </w:r>
      <w:r w:rsidRPr="000A7304">
        <w:rPr>
          <w:b/>
          <w:i/>
          <w:u w:val="single"/>
        </w:rPr>
        <w:t xml:space="preserve"> </w:t>
      </w:r>
    </w:p>
    <w:p w:rsidR="003F1565" w:rsidRPr="00707FB4" w:rsidRDefault="003F1565" w:rsidP="003F1565">
      <w:pPr>
        <w:ind w:left="708" w:hanging="708"/>
        <w:rPr>
          <w:i/>
        </w:rPr>
      </w:pPr>
    </w:p>
    <w:p w:rsidR="003F1565" w:rsidRPr="00B10D5B" w:rsidRDefault="00B10D5B" w:rsidP="000A7304">
      <w:pPr>
        <w:pStyle w:val="Lijstalinea"/>
        <w:numPr>
          <w:ilvl w:val="0"/>
          <w:numId w:val="17"/>
        </w:numPr>
        <w:rPr>
          <w:i/>
          <w:color w:val="4472C4"/>
        </w:rPr>
      </w:pPr>
      <w:r>
        <w:rPr>
          <w:i/>
        </w:rPr>
        <w:t>B</w:t>
      </w:r>
      <w:r w:rsidR="003F1565" w:rsidRPr="00B10D5B">
        <w:rPr>
          <w:i/>
          <w:color w:val="4472C4"/>
        </w:rPr>
        <w:t>ij elke ABKF-evenement kunnen de organisatoren aan elke deelnemer vragen een geldige licentie/verzekering voor te leggen. Aan elke deelnemer die geen geldige licentie/verzekering kan voorleggen zal de deelname aan het evenement ontzegd worden.</w:t>
      </w:r>
      <w:r w:rsidR="000A7304" w:rsidRPr="00B10D5B">
        <w:rPr>
          <w:i/>
          <w:color w:val="4472C4"/>
        </w:rPr>
        <w:br/>
      </w:r>
    </w:p>
    <w:p w:rsidR="003F1565" w:rsidRPr="00AE3B4B" w:rsidRDefault="003F1565" w:rsidP="000A7304">
      <w:pPr>
        <w:pStyle w:val="Lijstalinea"/>
        <w:numPr>
          <w:ilvl w:val="0"/>
          <w:numId w:val="17"/>
        </w:numPr>
        <w:rPr>
          <w:i/>
          <w:color w:val="4472C4"/>
        </w:rPr>
      </w:pPr>
      <w:r w:rsidRPr="00AE3B4B">
        <w:rPr>
          <w:i/>
          <w:color w:val="4472C4"/>
        </w:rPr>
        <w:t xml:space="preserve">Elke kandidaat die lid is van één van de hoofdfederaties (BKR of VKIJF) en die een dan-examen aflegt in België of in het buitenland moet over een geldige licentie/verzekering beschikken en de schriftelijke toestemming verkrijgen van de Voorzitter van de ABKF om het examen af te leggen. De deelname aan het </w:t>
      </w:r>
      <w:proofErr w:type="spellStart"/>
      <w:r w:rsidRPr="00AE3B4B">
        <w:rPr>
          <w:i/>
          <w:color w:val="4472C4"/>
        </w:rPr>
        <w:t>ikkyu</w:t>
      </w:r>
      <w:proofErr w:type="spellEnd"/>
      <w:r w:rsidRPr="00AE3B4B">
        <w:rPr>
          <w:i/>
          <w:color w:val="4472C4"/>
        </w:rPr>
        <w:t>-graadexamen (1</w:t>
      </w:r>
      <w:r w:rsidRPr="00AE3B4B">
        <w:rPr>
          <w:i/>
          <w:color w:val="4472C4"/>
          <w:vertAlign w:val="superscript"/>
        </w:rPr>
        <w:t>ste</w:t>
      </w:r>
      <w:r w:rsidRPr="00AE3B4B">
        <w:rPr>
          <w:i/>
          <w:color w:val="4472C4"/>
        </w:rPr>
        <w:t xml:space="preserve"> </w:t>
      </w:r>
      <w:proofErr w:type="spellStart"/>
      <w:r w:rsidRPr="00AE3B4B">
        <w:rPr>
          <w:i/>
          <w:color w:val="4472C4"/>
        </w:rPr>
        <w:t>kyu</w:t>
      </w:r>
      <w:proofErr w:type="spellEnd"/>
      <w:r w:rsidRPr="00AE3B4B">
        <w:rPr>
          <w:i/>
          <w:color w:val="4472C4"/>
        </w:rPr>
        <w:t>) daarentegen is alleen maar geldig als het in België afgelegd wordt. Bij eenvoudige aanvraag bij de Voorzitter is een afwijking mogelijk voor leden van de BKR of de VKIJF die gedurende meer dan 6 maand in het buitenland verblijven. Leden van buitenlandse federaties moeten een schriftelijke toestemming kunnen voorleggen die door de Voorzitter van hun nationale federatie ondertekend is. Bij niet naleving van deze regel behoudt de ABKF het recht om het onrechtmatig afgelegd examen nietig te verklaren.</w:t>
      </w:r>
    </w:p>
    <w:p w:rsidR="003F1565" w:rsidRDefault="003F1565">
      <w:pPr>
        <w:spacing w:after="160" w:line="259" w:lineRule="auto"/>
        <w:rPr>
          <w:i/>
          <w:color w:val="4472C4"/>
        </w:rPr>
      </w:pPr>
      <w:r>
        <w:rPr>
          <w:i/>
          <w:color w:val="4472C4"/>
        </w:rPr>
        <w:br w:type="page"/>
      </w:r>
    </w:p>
    <w:p w:rsidR="0034619C" w:rsidRPr="000A7304" w:rsidRDefault="0034619C" w:rsidP="0034619C">
      <w:pPr>
        <w:ind w:left="708" w:hanging="708"/>
        <w:rPr>
          <w:b/>
          <w:i/>
          <w:u w:val="single"/>
        </w:rPr>
      </w:pPr>
      <w:r w:rsidRPr="004E6940">
        <w:rPr>
          <w:b/>
          <w:i/>
          <w:u w:val="single"/>
        </w:rPr>
        <w:lastRenderedPageBreak/>
        <w:t xml:space="preserve">Art. 9. </w:t>
      </w:r>
      <w:r w:rsidRPr="004E6940">
        <w:rPr>
          <w:i/>
          <w:u w:val="single"/>
        </w:rPr>
        <w:t xml:space="preserve"> </w:t>
      </w:r>
      <w:r w:rsidRPr="000A7304">
        <w:rPr>
          <w:b/>
          <w:i/>
          <w:color w:val="4472C4"/>
          <w:u w:val="single"/>
        </w:rPr>
        <w:t>Aansprakelijkheid in geval van ongeval</w:t>
      </w:r>
    </w:p>
    <w:p w:rsidR="0034619C" w:rsidRPr="00F2471F" w:rsidRDefault="0034619C" w:rsidP="0034619C">
      <w:pPr>
        <w:ind w:left="708" w:hanging="708"/>
        <w:rPr>
          <w:i/>
        </w:rPr>
      </w:pPr>
    </w:p>
    <w:p w:rsidR="0034619C" w:rsidRPr="00AE3B4B" w:rsidRDefault="00AE3B4B" w:rsidP="00AE3B4B">
      <w:pPr>
        <w:pStyle w:val="Plattetekstinspringen"/>
        <w:ind w:left="720" w:firstLine="0"/>
        <w:rPr>
          <w:i/>
          <w:color w:val="FF0000"/>
          <w:szCs w:val="24"/>
          <w:lang w:val="nl-BE"/>
        </w:rPr>
      </w:pPr>
      <w:r>
        <w:rPr>
          <w:i/>
          <w:lang w:val="fr-BE"/>
        </w:rPr>
        <w:t>1.</w:t>
      </w:r>
      <w:r w:rsidR="0034619C" w:rsidRPr="00AE3B4B">
        <w:rPr>
          <w:i/>
          <w:color w:val="4472C4"/>
          <w:lang w:val="nl-BE"/>
        </w:rPr>
        <w:t>De ABKF wijst elke verantwoordelijkheid af bij individuele ongevallen. Haar leden zijn volgens de wettelijke verplichtingen gedekt door een verzekering burgerlijke aansprakelijkheid.</w:t>
      </w:r>
      <w:r w:rsidR="000A7304" w:rsidRPr="00AE3B4B">
        <w:rPr>
          <w:i/>
          <w:color w:val="4472C4"/>
          <w:lang w:val="nl-BE"/>
        </w:rPr>
        <w:br/>
      </w:r>
      <w:r w:rsidR="000A7304" w:rsidRPr="00AE3B4B">
        <w:rPr>
          <w:i/>
          <w:color w:val="4472C4"/>
          <w:lang w:val="nl-BE"/>
        </w:rPr>
        <w:br/>
      </w:r>
      <w:r w:rsidR="000A7304" w:rsidRPr="00AE3B4B">
        <w:rPr>
          <w:i/>
          <w:color w:val="4472C4"/>
          <w:lang w:val="nl-BE"/>
        </w:rPr>
        <w:br/>
      </w:r>
    </w:p>
    <w:p w:rsidR="0034619C" w:rsidRPr="000A7304" w:rsidRDefault="0034619C" w:rsidP="0034619C">
      <w:pPr>
        <w:ind w:left="708" w:hanging="708"/>
        <w:rPr>
          <w:b/>
          <w:i/>
          <w:u w:val="single"/>
          <w:lang w:val="fr-BE"/>
        </w:rPr>
      </w:pPr>
      <w:r w:rsidRPr="000A7304">
        <w:rPr>
          <w:b/>
          <w:i/>
          <w:color w:val="000000"/>
          <w:szCs w:val="24"/>
          <w:u w:val="single"/>
          <w:lang w:val="fr-BE"/>
        </w:rPr>
        <w:t>Ar</w:t>
      </w:r>
      <w:r w:rsidRPr="000A7304">
        <w:rPr>
          <w:b/>
          <w:i/>
          <w:u w:val="single"/>
          <w:lang w:val="fr-BE"/>
        </w:rPr>
        <w:t xml:space="preserve">t. 10.  </w:t>
      </w:r>
      <w:proofErr w:type="spellStart"/>
      <w:r w:rsidRPr="000A7304">
        <w:rPr>
          <w:b/>
          <w:i/>
          <w:color w:val="4472C4"/>
          <w:u w:val="single"/>
          <w:lang w:val="fr-BE"/>
        </w:rPr>
        <w:t>Ereleden</w:t>
      </w:r>
      <w:proofErr w:type="spellEnd"/>
    </w:p>
    <w:p w:rsidR="0034619C" w:rsidRPr="000B2A0C" w:rsidRDefault="0034619C" w:rsidP="0034619C">
      <w:pPr>
        <w:ind w:left="708" w:hanging="708"/>
        <w:rPr>
          <w:b/>
          <w:i/>
          <w:lang w:val="fr-BE"/>
        </w:rPr>
      </w:pPr>
    </w:p>
    <w:p w:rsidR="0034619C" w:rsidRPr="00AE3B4B" w:rsidRDefault="0034619C" w:rsidP="000A7304">
      <w:pPr>
        <w:pStyle w:val="Lijstalinea"/>
        <w:numPr>
          <w:ilvl w:val="0"/>
          <w:numId w:val="19"/>
        </w:numPr>
        <w:rPr>
          <w:i/>
          <w:color w:val="4472C4"/>
        </w:rPr>
      </w:pPr>
      <w:r w:rsidRPr="00AE3B4B">
        <w:rPr>
          <w:i/>
          <w:color w:val="4472C4"/>
        </w:rPr>
        <w:t>De ABKF kan eretitels uitreiken. De begunstigden van een eretitel hebben geen stemrecht.</w:t>
      </w:r>
    </w:p>
    <w:p w:rsidR="0034619C" w:rsidRPr="00A62B47" w:rsidRDefault="0034619C" w:rsidP="0034619C">
      <w:pPr>
        <w:ind w:left="708" w:hanging="708"/>
        <w:rPr>
          <w:i/>
        </w:rPr>
      </w:pPr>
    </w:p>
    <w:p w:rsidR="0034619C" w:rsidRPr="000A7304" w:rsidRDefault="000A7304" w:rsidP="0034619C">
      <w:pPr>
        <w:ind w:left="708" w:hanging="708"/>
        <w:rPr>
          <w:b/>
          <w:i/>
          <w:color w:val="4472C4"/>
          <w:u w:val="single"/>
        </w:rPr>
      </w:pPr>
      <w:r>
        <w:rPr>
          <w:b/>
          <w:i/>
          <w:u w:val="single"/>
        </w:rPr>
        <w:t xml:space="preserve">Art. 11.   </w:t>
      </w:r>
      <w:r w:rsidR="0034619C" w:rsidRPr="000A7304">
        <w:rPr>
          <w:b/>
          <w:i/>
          <w:color w:val="4472C4"/>
          <w:u w:val="single"/>
        </w:rPr>
        <w:t>Wijzigingen van het Reglement interne orde</w:t>
      </w:r>
    </w:p>
    <w:p w:rsidR="0034619C" w:rsidRPr="00F2471F" w:rsidRDefault="0034619C" w:rsidP="0034619C">
      <w:pPr>
        <w:ind w:left="708" w:hanging="708"/>
        <w:rPr>
          <w:i/>
          <w:color w:val="4472C4"/>
        </w:rPr>
      </w:pPr>
    </w:p>
    <w:p w:rsidR="0034619C" w:rsidRPr="00AE3B4B" w:rsidRDefault="0034619C" w:rsidP="005F746A">
      <w:pPr>
        <w:pStyle w:val="Lijstalinea"/>
        <w:numPr>
          <w:ilvl w:val="0"/>
          <w:numId w:val="20"/>
        </w:numPr>
        <w:rPr>
          <w:i/>
        </w:rPr>
      </w:pPr>
      <w:r w:rsidRPr="00AE3B4B">
        <w:rPr>
          <w:i/>
          <w:color w:val="4472C4"/>
        </w:rPr>
        <w:t>Tijdens een algemene vergadering kan het huidig reglement gewijzigd worden bij een meerderheid van 2/3 van de aanwezige of vertegenwoordigde leden.</w:t>
      </w:r>
    </w:p>
    <w:p w:rsidR="0034619C" w:rsidRPr="00E675F0" w:rsidRDefault="0034619C" w:rsidP="0034619C">
      <w:pPr>
        <w:ind w:left="708" w:hanging="708"/>
        <w:rPr>
          <w:i/>
        </w:rPr>
      </w:pPr>
    </w:p>
    <w:p w:rsidR="0034619C" w:rsidRPr="000A7304" w:rsidRDefault="0034619C" w:rsidP="0034619C">
      <w:pPr>
        <w:ind w:left="708" w:hanging="708"/>
        <w:rPr>
          <w:b/>
          <w:i/>
          <w:color w:val="4472C4"/>
          <w:u w:val="single"/>
          <w:lang w:val="fr-BE"/>
        </w:rPr>
      </w:pPr>
      <w:r w:rsidRPr="000A7304">
        <w:rPr>
          <w:b/>
          <w:i/>
          <w:u w:val="single"/>
          <w:lang w:val="fr-BE"/>
        </w:rPr>
        <w:t xml:space="preserve">Art. 12.  </w:t>
      </w:r>
      <w:proofErr w:type="spellStart"/>
      <w:r w:rsidRPr="000A7304">
        <w:rPr>
          <w:b/>
          <w:i/>
          <w:color w:val="4472C4"/>
          <w:u w:val="single"/>
          <w:lang w:val="fr-BE"/>
        </w:rPr>
        <w:t>Specifi</w:t>
      </w:r>
      <w:r w:rsidR="004E6940">
        <w:rPr>
          <w:b/>
          <w:i/>
          <w:color w:val="4472C4"/>
          <w:u w:val="single"/>
          <w:lang w:val="fr-BE"/>
        </w:rPr>
        <w:t>ek</w:t>
      </w:r>
      <w:proofErr w:type="spellEnd"/>
      <w:r w:rsidR="004E6940">
        <w:rPr>
          <w:b/>
          <w:i/>
          <w:color w:val="4472C4"/>
          <w:u w:val="single"/>
          <w:lang w:val="fr-BE"/>
        </w:rPr>
        <w:t xml:space="preserve"> </w:t>
      </w:r>
      <w:proofErr w:type="spellStart"/>
      <w:r w:rsidR="004E6940">
        <w:rPr>
          <w:b/>
          <w:i/>
          <w:color w:val="4472C4"/>
          <w:u w:val="single"/>
          <w:lang w:val="fr-BE"/>
        </w:rPr>
        <w:t>technisch</w:t>
      </w:r>
      <w:proofErr w:type="spellEnd"/>
      <w:r w:rsidR="004E6940">
        <w:rPr>
          <w:b/>
          <w:i/>
          <w:color w:val="4472C4"/>
          <w:u w:val="single"/>
          <w:lang w:val="fr-BE"/>
        </w:rPr>
        <w:t xml:space="preserve"> </w:t>
      </w:r>
      <w:proofErr w:type="spellStart"/>
      <w:r w:rsidR="004E6940">
        <w:rPr>
          <w:b/>
          <w:i/>
          <w:color w:val="4472C4"/>
          <w:u w:val="single"/>
          <w:lang w:val="fr-BE"/>
        </w:rPr>
        <w:t>reglement</w:t>
      </w:r>
      <w:proofErr w:type="spellEnd"/>
      <w:r w:rsidR="004E6940">
        <w:rPr>
          <w:b/>
          <w:i/>
          <w:color w:val="4472C4"/>
          <w:u w:val="single"/>
          <w:lang w:val="fr-BE"/>
        </w:rPr>
        <w:t xml:space="preserve"> </w:t>
      </w:r>
      <w:proofErr w:type="spellStart"/>
      <w:r w:rsidR="004E6940">
        <w:rPr>
          <w:b/>
          <w:i/>
          <w:color w:val="4472C4"/>
          <w:u w:val="single"/>
          <w:lang w:val="fr-BE"/>
        </w:rPr>
        <w:t>voor</w:t>
      </w:r>
      <w:proofErr w:type="spellEnd"/>
      <w:r w:rsidR="004E6940">
        <w:rPr>
          <w:b/>
          <w:i/>
          <w:color w:val="4472C4"/>
          <w:u w:val="single"/>
          <w:lang w:val="fr-BE"/>
        </w:rPr>
        <w:t xml:space="preserve"> de </w:t>
      </w:r>
      <w:r w:rsidRPr="000A7304">
        <w:rPr>
          <w:b/>
          <w:i/>
          <w:color w:val="4472C4"/>
          <w:u w:val="single"/>
          <w:lang w:val="fr-BE"/>
        </w:rPr>
        <w:t xml:space="preserve"> disciplines (Kendo, </w:t>
      </w:r>
      <w:proofErr w:type="spellStart"/>
      <w:r w:rsidRPr="000A7304">
        <w:rPr>
          <w:b/>
          <w:i/>
          <w:color w:val="4472C4"/>
          <w:u w:val="single"/>
          <w:lang w:val="fr-BE"/>
        </w:rPr>
        <w:t>Iaido</w:t>
      </w:r>
      <w:proofErr w:type="spellEnd"/>
      <w:r w:rsidRPr="000A7304">
        <w:rPr>
          <w:b/>
          <w:i/>
          <w:color w:val="4472C4"/>
          <w:u w:val="single"/>
          <w:lang w:val="fr-BE"/>
        </w:rPr>
        <w:t xml:space="preserve"> &amp; </w:t>
      </w:r>
      <w:proofErr w:type="spellStart"/>
      <w:r w:rsidRPr="000A7304">
        <w:rPr>
          <w:b/>
          <w:i/>
          <w:color w:val="4472C4"/>
          <w:u w:val="single"/>
          <w:lang w:val="fr-BE"/>
        </w:rPr>
        <w:t>Jodo</w:t>
      </w:r>
      <w:proofErr w:type="spellEnd"/>
      <w:r w:rsidRPr="000A7304">
        <w:rPr>
          <w:b/>
          <w:i/>
          <w:color w:val="4472C4"/>
          <w:u w:val="single"/>
          <w:lang w:val="fr-BE"/>
        </w:rPr>
        <w:t>)</w:t>
      </w:r>
    </w:p>
    <w:p w:rsidR="0034619C" w:rsidRPr="000B2A0C" w:rsidRDefault="0034619C" w:rsidP="0034619C">
      <w:pPr>
        <w:ind w:left="708" w:hanging="708"/>
        <w:rPr>
          <w:b/>
          <w:i/>
          <w:lang w:val="fr-BE"/>
        </w:rPr>
      </w:pPr>
    </w:p>
    <w:p w:rsidR="0034619C" w:rsidRPr="00AE3B4B" w:rsidRDefault="0034619C" w:rsidP="000A7304">
      <w:pPr>
        <w:pStyle w:val="Lijstalinea"/>
        <w:numPr>
          <w:ilvl w:val="0"/>
          <w:numId w:val="21"/>
        </w:numPr>
        <w:rPr>
          <w:i/>
          <w:color w:val="4472C4"/>
        </w:rPr>
      </w:pPr>
      <w:r w:rsidRPr="00AE3B4B">
        <w:rPr>
          <w:i/>
          <w:color w:val="4472C4"/>
        </w:rPr>
        <w:t>De Raad van Bestuur is verplicht om elk specifiek technisch reglement dat het organiseren van een Belgisch kampioenschap in de 3 disciplines mogelijk maakt, voor te leggen aan de Algemene Vergadering.</w:t>
      </w:r>
    </w:p>
    <w:p w:rsidR="0034619C" w:rsidRPr="00541D13" w:rsidRDefault="0034619C" w:rsidP="000A7304">
      <w:pPr>
        <w:pStyle w:val="Lijstalinea"/>
        <w:numPr>
          <w:ilvl w:val="0"/>
          <w:numId w:val="21"/>
        </w:numPr>
        <w:rPr>
          <w:i/>
          <w:color w:val="4472C4"/>
        </w:rPr>
      </w:pPr>
      <w:r w:rsidRPr="00541D13">
        <w:rPr>
          <w:i/>
          <w:color w:val="4472C4"/>
        </w:rPr>
        <w:t xml:space="preserve">Elk jaar reikt de ABKF de titels van Kampioen en </w:t>
      </w:r>
      <w:proofErr w:type="spellStart"/>
      <w:r w:rsidRPr="00541D13">
        <w:rPr>
          <w:i/>
          <w:color w:val="4472C4"/>
        </w:rPr>
        <w:t>Vice</w:t>
      </w:r>
      <w:proofErr w:type="spellEnd"/>
      <w:r w:rsidR="004E6940" w:rsidRPr="00541D13">
        <w:rPr>
          <w:i/>
          <w:color w:val="4472C4"/>
        </w:rPr>
        <w:t>-</w:t>
      </w:r>
      <w:r w:rsidRPr="00541D13">
        <w:rPr>
          <w:i/>
          <w:color w:val="4472C4"/>
        </w:rPr>
        <w:t xml:space="preserve">kampioen van Kendo, </w:t>
      </w:r>
      <w:proofErr w:type="spellStart"/>
      <w:r w:rsidRPr="00541D13">
        <w:rPr>
          <w:i/>
          <w:color w:val="4472C4"/>
        </w:rPr>
        <w:t>Iaido</w:t>
      </w:r>
      <w:proofErr w:type="spellEnd"/>
      <w:r w:rsidRPr="00541D13">
        <w:rPr>
          <w:i/>
          <w:color w:val="4472C4"/>
        </w:rPr>
        <w:t xml:space="preserve"> en </w:t>
      </w:r>
      <w:proofErr w:type="spellStart"/>
      <w:r w:rsidRPr="00541D13">
        <w:rPr>
          <w:i/>
          <w:color w:val="4472C4"/>
        </w:rPr>
        <w:t>Jodo</w:t>
      </w:r>
      <w:proofErr w:type="spellEnd"/>
      <w:r w:rsidRPr="00541D13">
        <w:rPr>
          <w:i/>
          <w:color w:val="4472C4"/>
        </w:rPr>
        <w:t xml:space="preserve"> uit.</w:t>
      </w:r>
    </w:p>
    <w:p w:rsidR="0034619C" w:rsidRPr="004A25D3" w:rsidRDefault="0034619C" w:rsidP="0034619C">
      <w:pPr>
        <w:ind w:left="708" w:hanging="708"/>
        <w:rPr>
          <w:i/>
        </w:rPr>
      </w:pPr>
    </w:p>
    <w:p w:rsidR="0034619C" w:rsidRPr="00E95B4B" w:rsidRDefault="0034619C" w:rsidP="0034619C">
      <w:pPr>
        <w:pStyle w:val="Normaalweb"/>
        <w:spacing w:after="0"/>
        <w:ind w:left="708" w:hanging="708"/>
        <w:rPr>
          <w:rFonts w:ascii="Calibri Light" w:hAnsi="Calibri Light" w:cs="Calibri Light"/>
          <w:b/>
          <w:i/>
          <w:szCs w:val="20"/>
          <w:u w:val="single"/>
          <w:lang w:val="fr-BE"/>
        </w:rPr>
      </w:pPr>
      <w:r w:rsidRPr="00E95B4B">
        <w:rPr>
          <w:rFonts w:ascii="Calibri Light" w:hAnsi="Calibri Light" w:cs="Calibri Light"/>
          <w:b/>
          <w:i/>
          <w:szCs w:val="20"/>
          <w:u w:val="single"/>
          <w:lang w:val="fr-BE"/>
        </w:rPr>
        <w:t xml:space="preserve">Art 13. </w:t>
      </w:r>
      <w:proofErr w:type="spellStart"/>
      <w:r w:rsidRPr="00E95B4B">
        <w:rPr>
          <w:rFonts w:ascii="Calibri Light" w:hAnsi="Calibri Light" w:cs="Calibri Light"/>
          <w:b/>
          <w:i/>
          <w:color w:val="4472C4"/>
          <w:szCs w:val="20"/>
          <w:u w:val="single"/>
          <w:lang w:val="fr-BE"/>
        </w:rPr>
        <w:t>Veiligheidsmaatregelen</w:t>
      </w:r>
      <w:proofErr w:type="spellEnd"/>
      <w:r w:rsidRPr="00E95B4B">
        <w:rPr>
          <w:rFonts w:ascii="Calibri Light" w:hAnsi="Calibri Light" w:cs="Calibri Light"/>
          <w:b/>
          <w:i/>
          <w:color w:val="4472C4"/>
          <w:szCs w:val="20"/>
          <w:u w:val="single"/>
          <w:lang w:val="fr-BE"/>
        </w:rPr>
        <w:t xml:space="preserve"> </w:t>
      </w:r>
      <w:proofErr w:type="spellStart"/>
      <w:r w:rsidRPr="00E95B4B">
        <w:rPr>
          <w:rFonts w:ascii="Calibri Light" w:hAnsi="Calibri Light" w:cs="Calibri Light"/>
          <w:b/>
          <w:i/>
          <w:color w:val="4472C4"/>
          <w:szCs w:val="20"/>
          <w:u w:val="single"/>
          <w:lang w:val="fr-BE"/>
        </w:rPr>
        <w:t>bij</w:t>
      </w:r>
      <w:proofErr w:type="spellEnd"/>
      <w:r w:rsidRPr="00E95B4B">
        <w:rPr>
          <w:rFonts w:ascii="Calibri Light" w:hAnsi="Calibri Light" w:cs="Calibri Light"/>
          <w:b/>
          <w:i/>
          <w:color w:val="4472C4"/>
          <w:szCs w:val="20"/>
          <w:u w:val="single"/>
          <w:lang w:val="fr-BE"/>
        </w:rPr>
        <w:t xml:space="preserve"> het </w:t>
      </w:r>
      <w:proofErr w:type="spellStart"/>
      <w:r w:rsidRPr="00E95B4B">
        <w:rPr>
          <w:rFonts w:ascii="Calibri Light" w:hAnsi="Calibri Light" w:cs="Calibri Light"/>
          <w:b/>
          <w:i/>
          <w:color w:val="4472C4"/>
          <w:szCs w:val="20"/>
          <w:u w:val="single"/>
          <w:lang w:val="fr-BE"/>
        </w:rPr>
        <w:t>hanteren</w:t>
      </w:r>
      <w:proofErr w:type="spellEnd"/>
      <w:r w:rsidRPr="00E95B4B">
        <w:rPr>
          <w:rFonts w:ascii="Calibri Light" w:hAnsi="Calibri Light" w:cs="Calibri Light"/>
          <w:b/>
          <w:i/>
          <w:color w:val="4472C4"/>
          <w:szCs w:val="20"/>
          <w:u w:val="single"/>
          <w:lang w:val="fr-BE"/>
        </w:rPr>
        <w:t xml:space="preserve"> van </w:t>
      </w:r>
      <w:proofErr w:type="spellStart"/>
      <w:r w:rsidRPr="00E95B4B">
        <w:rPr>
          <w:rFonts w:ascii="Calibri Light" w:hAnsi="Calibri Light" w:cs="Calibri Light"/>
          <w:b/>
          <w:i/>
          <w:color w:val="4472C4"/>
          <w:szCs w:val="20"/>
          <w:u w:val="single"/>
          <w:lang w:val="fr-BE"/>
        </w:rPr>
        <w:t>een</w:t>
      </w:r>
      <w:proofErr w:type="spellEnd"/>
      <w:r w:rsidRPr="00E95B4B">
        <w:rPr>
          <w:rFonts w:ascii="Calibri Light" w:hAnsi="Calibri Light" w:cs="Calibri Light"/>
          <w:b/>
          <w:i/>
          <w:color w:val="4472C4"/>
          <w:szCs w:val="20"/>
          <w:u w:val="single"/>
          <w:lang w:val="fr-BE"/>
        </w:rPr>
        <w:t xml:space="preserve"> </w:t>
      </w:r>
      <w:proofErr w:type="spellStart"/>
      <w:r w:rsidRPr="00E95B4B">
        <w:rPr>
          <w:rFonts w:ascii="Calibri Light" w:hAnsi="Calibri Light" w:cs="Calibri Light"/>
          <w:b/>
          <w:i/>
          <w:color w:val="4472C4"/>
          <w:szCs w:val="20"/>
          <w:u w:val="single"/>
          <w:lang w:val="fr-BE"/>
        </w:rPr>
        <w:t>stalen</w:t>
      </w:r>
      <w:proofErr w:type="spellEnd"/>
      <w:r w:rsidRPr="00E95B4B">
        <w:rPr>
          <w:rFonts w:ascii="Calibri Light" w:hAnsi="Calibri Light" w:cs="Calibri Light"/>
          <w:b/>
          <w:i/>
          <w:color w:val="4472C4"/>
          <w:szCs w:val="20"/>
          <w:u w:val="single"/>
          <w:lang w:val="fr-BE"/>
        </w:rPr>
        <w:t xml:space="preserve"> </w:t>
      </w:r>
      <w:proofErr w:type="spellStart"/>
      <w:r w:rsidRPr="00E95B4B">
        <w:rPr>
          <w:rFonts w:ascii="Calibri Light" w:hAnsi="Calibri Light" w:cs="Calibri Light"/>
          <w:b/>
          <w:i/>
          <w:color w:val="4472C4"/>
          <w:szCs w:val="20"/>
          <w:u w:val="single"/>
          <w:lang w:val="fr-BE"/>
        </w:rPr>
        <w:t>zwaard</w:t>
      </w:r>
      <w:proofErr w:type="spellEnd"/>
    </w:p>
    <w:p w:rsidR="0034619C" w:rsidRPr="00541D13" w:rsidRDefault="0034619C" w:rsidP="000A7304">
      <w:pPr>
        <w:pStyle w:val="Normaalweb"/>
        <w:numPr>
          <w:ilvl w:val="0"/>
          <w:numId w:val="22"/>
        </w:numPr>
        <w:spacing w:after="0"/>
        <w:rPr>
          <w:rFonts w:ascii="Calibri Light" w:hAnsi="Calibri Light" w:cs="Calibri Light"/>
          <w:i/>
          <w:color w:val="4472C4"/>
          <w:szCs w:val="20"/>
        </w:rPr>
      </w:pPr>
      <w:r w:rsidRPr="00541D13">
        <w:rPr>
          <w:rFonts w:ascii="Calibri Light" w:hAnsi="Calibri Light" w:cs="Calibri Light"/>
          <w:i/>
          <w:color w:val="4472C4"/>
          <w:szCs w:val="20"/>
        </w:rPr>
        <w:t>De ABKF verwijst hierbij naar de regels die van kracht zijn in België en in de hoofdfederaties.</w:t>
      </w:r>
    </w:p>
    <w:p w:rsidR="00A16C3B" w:rsidRPr="00E95B4B" w:rsidRDefault="00A16C3B">
      <w:pPr>
        <w:spacing w:after="160" w:line="259" w:lineRule="auto"/>
        <w:rPr>
          <w:rFonts w:ascii="Calibri Light" w:eastAsia="SimSun" w:hAnsi="Calibri Light" w:cs="Calibri Light"/>
          <w:i/>
          <w:color w:val="4472C4"/>
          <w:lang w:eastAsia="zh-CN"/>
        </w:rPr>
      </w:pPr>
      <w:r w:rsidRPr="00E95B4B">
        <w:rPr>
          <w:rFonts w:ascii="Calibri Light" w:hAnsi="Calibri Light" w:cs="Calibri Light"/>
          <w:i/>
          <w:color w:val="4472C4"/>
        </w:rPr>
        <w:br w:type="page"/>
      </w:r>
    </w:p>
    <w:p w:rsidR="0034619C" w:rsidRPr="00E95B4B" w:rsidRDefault="0034619C" w:rsidP="0034619C">
      <w:pPr>
        <w:pStyle w:val="Normaalweb"/>
        <w:spacing w:after="0"/>
        <w:ind w:left="708" w:hanging="708"/>
        <w:rPr>
          <w:rFonts w:ascii="Calibri Light" w:hAnsi="Calibri Light" w:cs="Calibri Light"/>
          <w:b/>
          <w:i/>
          <w:szCs w:val="20"/>
          <w:u w:val="single"/>
        </w:rPr>
      </w:pPr>
      <w:r w:rsidRPr="00E95B4B">
        <w:rPr>
          <w:rFonts w:ascii="Calibri Light" w:hAnsi="Calibri Light" w:cs="Calibri Light"/>
          <w:b/>
          <w:i/>
          <w:szCs w:val="20"/>
          <w:u w:val="single"/>
        </w:rPr>
        <w:lastRenderedPageBreak/>
        <w:t xml:space="preserve">Art 14. </w:t>
      </w:r>
      <w:proofErr w:type="spellStart"/>
      <w:r w:rsidR="00A16C3B" w:rsidRPr="00E95B4B">
        <w:rPr>
          <w:rFonts w:ascii="Calibri Light" w:hAnsi="Calibri Light" w:cs="Calibri Light"/>
          <w:b/>
          <w:i/>
          <w:color w:val="4472C4"/>
          <w:szCs w:val="20"/>
          <w:u w:val="single"/>
        </w:rPr>
        <w:t>Ikkyu</w:t>
      </w:r>
      <w:proofErr w:type="spellEnd"/>
      <w:r w:rsidR="00A16C3B" w:rsidRPr="00E95B4B">
        <w:rPr>
          <w:rFonts w:ascii="Calibri Light" w:hAnsi="Calibri Light" w:cs="Calibri Light"/>
          <w:b/>
          <w:i/>
          <w:color w:val="4472C4"/>
          <w:szCs w:val="20"/>
          <w:u w:val="single"/>
        </w:rPr>
        <w:t>- en D</w:t>
      </w:r>
      <w:r w:rsidRPr="00E95B4B">
        <w:rPr>
          <w:rFonts w:ascii="Calibri Light" w:hAnsi="Calibri Light" w:cs="Calibri Light"/>
          <w:b/>
          <w:i/>
          <w:color w:val="4472C4"/>
          <w:szCs w:val="20"/>
          <w:u w:val="single"/>
        </w:rPr>
        <w:t>an-examens</w:t>
      </w:r>
    </w:p>
    <w:p w:rsidR="0034619C" w:rsidRPr="00E95B4B" w:rsidRDefault="0034619C" w:rsidP="00CC5304">
      <w:pPr>
        <w:pStyle w:val="Normaalweb"/>
        <w:numPr>
          <w:ilvl w:val="0"/>
          <w:numId w:val="23"/>
        </w:numPr>
        <w:spacing w:after="0"/>
        <w:rPr>
          <w:rFonts w:ascii="Calibri Light" w:hAnsi="Calibri Light" w:cs="Calibri Light"/>
          <w:i/>
          <w:color w:val="4472C4"/>
          <w:szCs w:val="20"/>
        </w:rPr>
      </w:pPr>
      <w:r w:rsidRPr="00E95B4B">
        <w:rPr>
          <w:rFonts w:ascii="Calibri Light" w:hAnsi="Calibri Light" w:cs="Calibri Light"/>
          <w:i/>
          <w:color w:val="4472C4"/>
          <w:szCs w:val="20"/>
        </w:rPr>
        <w:t xml:space="preserve">Het </w:t>
      </w:r>
      <w:proofErr w:type="spellStart"/>
      <w:r w:rsidRPr="00E95B4B">
        <w:rPr>
          <w:rFonts w:ascii="Calibri Light" w:hAnsi="Calibri Light" w:cs="Calibri Light"/>
          <w:i/>
          <w:color w:val="4472C4"/>
          <w:szCs w:val="20"/>
        </w:rPr>
        <w:t>Ikkyu</w:t>
      </w:r>
      <w:proofErr w:type="spellEnd"/>
      <w:r w:rsidRPr="00E95B4B">
        <w:rPr>
          <w:rFonts w:ascii="Calibri Light" w:hAnsi="Calibri Light" w:cs="Calibri Light"/>
          <w:i/>
          <w:color w:val="4472C4"/>
          <w:szCs w:val="20"/>
        </w:rPr>
        <w:t>-examen is een regionaal examen dat door de ABKF erkend wordt door het vereffenen van ee</w:t>
      </w:r>
      <w:r w:rsidR="00A57CEA">
        <w:rPr>
          <w:rFonts w:ascii="Calibri Light" w:hAnsi="Calibri Light" w:cs="Calibri Light"/>
          <w:i/>
          <w:color w:val="4472C4"/>
          <w:szCs w:val="20"/>
        </w:rPr>
        <w:t>n eenmalige bijdrage van 15,00€ ( inschrijving: €10 en registratie €5)</w:t>
      </w:r>
      <w:r w:rsidRPr="00E95B4B">
        <w:rPr>
          <w:rFonts w:ascii="Calibri Light" w:hAnsi="Calibri Light" w:cs="Calibri Light"/>
          <w:i/>
          <w:color w:val="4472C4"/>
          <w:szCs w:val="20"/>
        </w:rPr>
        <w:t xml:space="preserve"> </w:t>
      </w:r>
      <w:r w:rsidR="00A57CEA">
        <w:rPr>
          <w:rFonts w:ascii="Calibri Light" w:hAnsi="Calibri Light" w:cs="Calibri Light"/>
          <w:i/>
          <w:color w:val="4472C4"/>
          <w:szCs w:val="20"/>
        </w:rPr>
        <w:t xml:space="preserve"> </w:t>
      </w:r>
      <w:r w:rsidRPr="00E95B4B">
        <w:rPr>
          <w:rFonts w:ascii="Calibri Light" w:hAnsi="Calibri Light" w:cs="Calibri Light"/>
          <w:i/>
          <w:color w:val="4472C4"/>
          <w:szCs w:val="20"/>
        </w:rPr>
        <w:t xml:space="preserve">Elk lid </w:t>
      </w:r>
      <w:r w:rsidR="00E878CD">
        <w:rPr>
          <w:rFonts w:ascii="Calibri Light" w:hAnsi="Calibri Light" w:cs="Calibri Light"/>
          <w:i/>
          <w:color w:val="4472C4"/>
          <w:szCs w:val="20"/>
        </w:rPr>
        <w:t>van een hoofdfederatie dat een D</w:t>
      </w:r>
      <w:r w:rsidRPr="00E95B4B">
        <w:rPr>
          <w:rFonts w:ascii="Calibri Light" w:hAnsi="Calibri Light" w:cs="Calibri Light"/>
          <w:i/>
          <w:color w:val="4472C4"/>
          <w:szCs w:val="20"/>
        </w:rPr>
        <w:t>an-examen wenst af te leggen moet, na het betalen van deze bijdrage, geregistreerd geweest zijn in de EKF-database.</w:t>
      </w:r>
      <w:r w:rsidR="000A7304" w:rsidRPr="00E95B4B">
        <w:rPr>
          <w:rFonts w:ascii="Calibri Light" w:hAnsi="Calibri Light" w:cs="Calibri Light"/>
          <w:i/>
          <w:color w:val="4472C4"/>
          <w:szCs w:val="20"/>
        </w:rPr>
        <w:br/>
      </w:r>
    </w:p>
    <w:p w:rsidR="0034619C" w:rsidRPr="00E95B4B" w:rsidRDefault="0034619C" w:rsidP="00CC5304">
      <w:pPr>
        <w:pStyle w:val="Normaalweb"/>
        <w:numPr>
          <w:ilvl w:val="0"/>
          <w:numId w:val="23"/>
        </w:numPr>
        <w:spacing w:after="0"/>
        <w:rPr>
          <w:rFonts w:ascii="Calibri Light" w:hAnsi="Calibri Light" w:cs="Calibri Light"/>
          <w:i/>
          <w:szCs w:val="20"/>
        </w:rPr>
      </w:pPr>
      <w:r w:rsidRPr="00E95B4B">
        <w:rPr>
          <w:rFonts w:ascii="Calibri Light" w:hAnsi="Calibri Light" w:cs="Calibri Light"/>
          <w:i/>
          <w:color w:val="4472C4"/>
          <w:szCs w:val="20"/>
        </w:rPr>
        <w:t xml:space="preserve">De examens voor de graad van </w:t>
      </w:r>
      <w:proofErr w:type="spellStart"/>
      <w:r w:rsidRPr="00E95B4B">
        <w:rPr>
          <w:rFonts w:ascii="Calibri Light" w:hAnsi="Calibri Light" w:cs="Calibri Light"/>
          <w:i/>
          <w:color w:val="4472C4"/>
          <w:szCs w:val="20"/>
        </w:rPr>
        <w:t>Shodan</w:t>
      </w:r>
      <w:proofErr w:type="spellEnd"/>
      <w:r w:rsidRPr="00E95B4B">
        <w:rPr>
          <w:rFonts w:ascii="Calibri Light" w:hAnsi="Calibri Light" w:cs="Calibri Light"/>
          <w:i/>
          <w:color w:val="4472C4"/>
          <w:szCs w:val="20"/>
        </w:rPr>
        <w:t xml:space="preserve">, </w:t>
      </w:r>
      <w:proofErr w:type="spellStart"/>
      <w:r w:rsidRPr="00E95B4B">
        <w:rPr>
          <w:rFonts w:ascii="Calibri Light" w:hAnsi="Calibri Light" w:cs="Calibri Light"/>
          <w:i/>
          <w:color w:val="4472C4"/>
          <w:szCs w:val="20"/>
        </w:rPr>
        <w:t>Nidan</w:t>
      </w:r>
      <w:proofErr w:type="spellEnd"/>
      <w:r w:rsidRPr="00E95B4B">
        <w:rPr>
          <w:rFonts w:ascii="Calibri Light" w:hAnsi="Calibri Light" w:cs="Calibri Light"/>
          <w:i/>
          <w:color w:val="4472C4"/>
          <w:szCs w:val="20"/>
        </w:rPr>
        <w:t xml:space="preserve">, </w:t>
      </w:r>
      <w:proofErr w:type="spellStart"/>
      <w:r w:rsidRPr="00E95B4B">
        <w:rPr>
          <w:rFonts w:ascii="Calibri Light" w:hAnsi="Calibri Light" w:cs="Calibri Light"/>
          <w:i/>
          <w:color w:val="4472C4"/>
          <w:szCs w:val="20"/>
        </w:rPr>
        <w:t>Sandan</w:t>
      </w:r>
      <w:proofErr w:type="spellEnd"/>
      <w:r w:rsidRPr="00E95B4B">
        <w:rPr>
          <w:rFonts w:ascii="Calibri Light" w:hAnsi="Calibri Light" w:cs="Calibri Light"/>
          <w:i/>
          <w:color w:val="4472C4"/>
          <w:szCs w:val="20"/>
        </w:rPr>
        <w:t xml:space="preserve">, </w:t>
      </w:r>
      <w:proofErr w:type="spellStart"/>
      <w:r w:rsidRPr="00E95B4B">
        <w:rPr>
          <w:rFonts w:ascii="Calibri Light" w:hAnsi="Calibri Light" w:cs="Calibri Light"/>
          <w:i/>
          <w:color w:val="4472C4"/>
          <w:szCs w:val="20"/>
        </w:rPr>
        <w:t>Yondan</w:t>
      </w:r>
      <w:proofErr w:type="spellEnd"/>
      <w:r w:rsidRPr="00E95B4B">
        <w:rPr>
          <w:rFonts w:ascii="Calibri Light" w:hAnsi="Calibri Light" w:cs="Calibri Light"/>
          <w:i/>
          <w:color w:val="4472C4"/>
          <w:szCs w:val="20"/>
        </w:rPr>
        <w:t xml:space="preserve"> en </w:t>
      </w:r>
      <w:proofErr w:type="spellStart"/>
      <w:r w:rsidRPr="00E95B4B">
        <w:rPr>
          <w:rFonts w:ascii="Calibri Light" w:hAnsi="Calibri Light" w:cs="Calibri Light"/>
          <w:i/>
          <w:color w:val="4472C4"/>
          <w:szCs w:val="20"/>
        </w:rPr>
        <w:t>Godan</w:t>
      </w:r>
      <w:proofErr w:type="spellEnd"/>
      <w:r w:rsidRPr="00E95B4B">
        <w:rPr>
          <w:rFonts w:ascii="Calibri Light" w:hAnsi="Calibri Light" w:cs="Calibri Light"/>
          <w:i/>
          <w:color w:val="4472C4"/>
          <w:szCs w:val="20"/>
        </w:rPr>
        <w:t xml:space="preserve"> worden in België door de ABKF georganiseerd volgens de voorgeschreven regels van de EKF en de FIK. De deelname- en registratiekosten zijn door de Algemene Vergadering vastgelegd</w:t>
      </w:r>
      <w:r w:rsidRPr="00E95B4B">
        <w:rPr>
          <w:rFonts w:ascii="Calibri Light" w:hAnsi="Calibri Light" w:cs="Calibri Light"/>
          <w:i/>
          <w:szCs w:val="20"/>
        </w:rPr>
        <w:t>.</w:t>
      </w:r>
      <w:r w:rsidR="000A7304" w:rsidRPr="00E95B4B">
        <w:rPr>
          <w:rFonts w:ascii="Calibri Light" w:hAnsi="Calibri Light" w:cs="Calibri Light"/>
          <w:i/>
          <w:szCs w:val="20"/>
        </w:rPr>
        <w:br/>
      </w:r>
    </w:p>
    <w:p w:rsidR="0034619C" w:rsidRPr="00E95B4B" w:rsidRDefault="0034619C" w:rsidP="00CC5304">
      <w:pPr>
        <w:pStyle w:val="Normaalweb"/>
        <w:numPr>
          <w:ilvl w:val="0"/>
          <w:numId w:val="23"/>
        </w:numPr>
        <w:spacing w:after="0"/>
        <w:rPr>
          <w:rFonts w:ascii="Calibri Light" w:hAnsi="Calibri Light" w:cs="Calibri Light"/>
          <w:i/>
          <w:color w:val="4472C4"/>
          <w:szCs w:val="20"/>
        </w:rPr>
      </w:pPr>
      <w:r w:rsidRPr="00E95B4B">
        <w:rPr>
          <w:rFonts w:ascii="Calibri Light" w:hAnsi="Calibri Light" w:cs="Calibri Light"/>
          <w:i/>
          <w:color w:val="4472C4"/>
          <w:szCs w:val="20"/>
        </w:rPr>
        <w:t xml:space="preserve">De secretaris houdt toezicht op de administratie. De technisch adviseur van de betrokken discipline houdt toezicht op de praktische organisatie. Het jurypanel volgt de vigerende regels die door de EKF vastgelegd werden. </w:t>
      </w:r>
    </w:p>
    <w:p w:rsidR="0034619C" w:rsidRPr="00E95B4B" w:rsidRDefault="0034619C" w:rsidP="00A16C3B">
      <w:pPr>
        <w:pStyle w:val="Normaalweb"/>
        <w:spacing w:after="0"/>
        <w:ind w:left="708"/>
        <w:rPr>
          <w:rFonts w:ascii="Calibri Light" w:hAnsi="Calibri Light" w:cs="Calibri Light"/>
          <w:i/>
          <w:color w:val="4472C4"/>
          <w:szCs w:val="20"/>
        </w:rPr>
      </w:pPr>
      <w:r w:rsidRPr="00E95B4B">
        <w:rPr>
          <w:rFonts w:ascii="Calibri Light" w:hAnsi="Calibri Light" w:cs="Calibri Light"/>
          <w:i/>
          <w:color w:val="4472C4"/>
          <w:szCs w:val="20"/>
        </w:rPr>
        <w:br/>
      </w:r>
      <w:r w:rsidRPr="00E95B4B">
        <w:rPr>
          <w:rFonts w:ascii="Calibri Light" w:hAnsi="Calibri Light" w:cs="Calibri Light"/>
          <w:i/>
          <w:color w:val="4472C4"/>
          <w:szCs w:val="20"/>
        </w:rPr>
        <w:br/>
      </w:r>
    </w:p>
    <w:p w:rsidR="0034619C" w:rsidRPr="00E95B4B" w:rsidRDefault="0034619C" w:rsidP="0034619C">
      <w:pPr>
        <w:rPr>
          <w:rFonts w:ascii="Calibri Light" w:hAnsi="Calibri Light" w:cs="Calibri Light"/>
        </w:rPr>
      </w:pPr>
    </w:p>
    <w:p w:rsidR="00DE3916" w:rsidRDefault="00DE3916">
      <w:pPr>
        <w:rPr>
          <w:rFonts w:ascii="Calibri Light" w:hAnsi="Calibri Light" w:cs="Calibri Light"/>
          <w:i/>
          <w:color w:val="4472C4"/>
        </w:rPr>
      </w:pPr>
      <w:r>
        <w:rPr>
          <w:rFonts w:ascii="Calibri Light" w:hAnsi="Calibri Light" w:cs="Calibri Light"/>
          <w:i/>
          <w:color w:val="4472C4"/>
        </w:rPr>
        <w:br w:type="page"/>
      </w:r>
    </w:p>
    <w:p w:rsidR="0034619C" w:rsidRPr="00DE3916" w:rsidRDefault="0034619C" w:rsidP="00DE3916">
      <w:pPr>
        <w:spacing w:after="160" w:line="259" w:lineRule="auto"/>
        <w:rPr>
          <w:rFonts w:ascii="Calibri Light" w:hAnsi="Calibri Light" w:cs="Calibri Light"/>
          <w:i/>
        </w:rPr>
      </w:pPr>
      <w:bookmarkStart w:id="0" w:name="_GoBack"/>
      <w:bookmarkEnd w:id="0"/>
      <w:r w:rsidRPr="00E95B4B">
        <w:rPr>
          <w:rFonts w:ascii="Calibri Light" w:hAnsi="Calibri Light" w:cs="Calibri Light"/>
          <w:b/>
          <w:u w:val="single"/>
          <w:lang w:val="fr-BE"/>
        </w:rPr>
        <w:lastRenderedPageBreak/>
        <w:t xml:space="preserve">Art 15. </w:t>
      </w:r>
      <w:r w:rsidR="00127BF6" w:rsidRPr="00E95B4B">
        <w:rPr>
          <w:rFonts w:ascii="Calibri Light" w:hAnsi="Calibri Light" w:cs="Calibri Light"/>
          <w:b/>
          <w:color w:val="4472C4" w:themeColor="accent1"/>
          <w:lang w:val="fr-BE"/>
        </w:rPr>
        <w:t xml:space="preserve"> </w:t>
      </w:r>
      <w:r w:rsidRPr="00E95B4B">
        <w:rPr>
          <w:rFonts w:ascii="Calibri Light" w:hAnsi="Calibri Light" w:cs="Calibri Light"/>
          <w:b/>
          <w:color w:val="4472C4" w:themeColor="accent1"/>
          <w:lang w:val="fr-BE"/>
        </w:rPr>
        <w:t> </w:t>
      </w:r>
      <w:proofErr w:type="spellStart"/>
      <w:r w:rsidRPr="00E95B4B">
        <w:rPr>
          <w:rFonts w:ascii="Calibri Light" w:hAnsi="Calibri Light" w:cs="Calibri Light"/>
          <w:b/>
          <w:color w:val="4472C4" w:themeColor="accent1"/>
          <w:u w:val="single"/>
          <w:lang w:val="fr-BE"/>
        </w:rPr>
        <w:t>Shogo</w:t>
      </w:r>
      <w:proofErr w:type="spellEnd"/>
      <w:r w:rsidRPr="00E95B4B">
        <w:rPr>
          <w:rFonts w:ascii="Calibri Light" w:hAnsi="Calibri Light" w:cs="Calibri Light"/>
          <w:b/>
          <w:color w:val="4472C4" w:themeColor="accent1"/>
          <w:u w:val="single"/>
          <w:lang w:val="fr-BE"/>
        </w:rPr>
        <w:t> »-</w:t>
      </w:r>
      <w:proofErr w:type="spellStart"/>
      <w:r w:rsidRPr="00E95B4B">
        <w:rPr>
          <w:rFonts w:ascii="Calibri Light" w:hAnsi="Calibri Light" w:cs="Calibri Light"/>
          <w:b/>
          <w:color w:val="4472C4" w:themeColor="accent1"/>
          <w:u w:val="single"/>
          <w:lang w:val="fr-BE"/>
        </w:rPr>
        <w:t>titels</w:t>
      </w:r>
      <w:proofErr w:type="spellEnd"/>
      <w:r w:rsidRPr="00E95B4B">
        <w:rPr>
          <w:rFonts w:ascii="Calibri Light" w:hAnsi="Calibri Light" w:cs="Calibri Light"/>
          <w:b/>
          <w:color w:val="4472C4" w:themeColor="accent1"/>
          <w:u w:val="single"/>
          <w:lang w:val="fr-BE"/>
        </w:rPr>
        <w:t xml:space="preserve"> - </w:t>
      </w:r>
      <w:proofErr w:type="spellStart"/>
      <w:r w:rsidRPr="00E95B4B">
        <w:rPr>
          <w:rFonts w:ascii="Calibri Light" w:hAnsi="Calibri Light" w:cs="Calibri Light"/>
          <w:b/>
          <w:color w:val="4472C4" w:themeColor="accent1"/>
          <w:u w:val="single"/>
          <w:lang w:val="fr-BE"/>
        </w:rPr>
        <w:t>Renshi</w:t>
      </w:r>
      <w:proofErr w:type="spellEnd"/>
      <w:r w:rsidRPr="00E95B4B">
        <w:rPr>
          <w:rFonts w:ascii="Calibri Light" w:hAnsi="Calibri Light" w:cs="Calibri Light"/>
          <w:b/>
          <w:color w:val="4472C4" w:themeColor="accent1"/>
          <w:u w:val="single"/>
          <w:lang w:val="fr-BE"/>
        </w:rPr>
        <w:t xml:space="preserve"> – </w:t>
      </w:r>
      <w:proofErr w:type="spellStart"/>
      <w:r w:rsidRPr="00E95B4B">
        <w:rPr>
          <w:rFonts w:ascii="Calibri Light" w:hAnsi="Calibri Light" w:cs="Calibri Light"/>
          <w:b/>
          <w:color w:val="4472C4" w:themeColor="accent1"/>
          <w:u w:val="single"/>
          <w:lang w:val="fr-BE"/>
        </w:rPr>
        <w:t>Kyoshi</w:t>
      </w:r>
      <w:proofErr w:type="spellEnd"/>
      <w:r w:rsidRPr="00E95B4B">
        <w:rPr>
          <w:rFonts w:ascii="Calibri Light" w:hAnsi="Calibri Light" w:cs="Calibri Light"/>
          <w:b/>
          <w:color w:val="4472C4" w:themeColor="accent1"/>
          <w:u w:val="single"/>
          <w:lang w:val="fr-BE"/>
        </w:rPr>
        <w:t xml:space="preserve"> – </w:t>
      </w:r>
      <w:proofErr w:type="spellStart"/>
      <w:r w:rsidRPr="00E95B4B">
        <w:rPr>
          <w:rFonts w:ascii="Calibri Light" w:hAnsi="Calibri Light" w:cs="Calibri Light"/>
          <w:b/>
          <w:color w:val="4472C4" w:themeColor="accent1"/>
          <w:u w:val="single"/>
          <w:lang w:val="fr-BE"/>
        </w:rPr>
        <w:t>Hanshi</w:t>
      </w:r>
      <w:proofErr w:type="spellEnd"/>
      <w:r w:rsidRPr="00E95B4B">
        <w:rPr>
          <w:rFonts w:ascii="Calibri Light" w:hAnsi="Calibri Light" w:cs="Calibri Light"/>
          <w:b/>
          <w:color w:val="4472C4" w:themeColor="accent1"/>
          <w:u w:val="single"/>
          <w:lang w:val="fr-BE"/>
        </w:rPr>
        <w:t xml:space="preserve"> : </w:t>
      </w:r>
      <w:proofErr w:type="spellStart"/>
      <w:r w:rsidRPr="00E95B4B">
        <w:rPr>
          <w:rFonts w:ascii="Calibri Light" w:hAnsi="Calibri Light" w:cs="Calibri Light"/>
          <w:b/>
          <w:color w:val="4472C4" w:themeColor="accent1"/>
          <w:u w:val="single"/>
          <w:lang w:val="fr-BE"/>
        </w:rPr>
        <w:t>toekenning</w:t>
      </w:r>
      <w:proofErr w:type="spellEnd"/>
      <w:r w:rsidRPr="00E95B4B">
        <w:rPr>
          <w:rFonts w:ascii="Calibri Light" w:hAnsi="Calibri Light" w:cs="Calibri Light"/>
          <w:b/>
          <w:color w:val="4472C4" w:themeColor="accent1"/>
          <w:u w:val="single"/>
          <w:lang w:val="fr-BE"/>
        </w:rPr>
        <w:t xml:space="preserve"> en </w:t>
      </w:r>
      <w:proofErr w:type="spellStart"/>
      <w:r w:rsidRPr="00E95B4B">
        <w:rPr>
          <w:rFonts w:ascii="Calibri Light" w:hAnsi="Calibri Light" w:cs="Calibri Light"/>
          <w:b/>
          <w:color w:val="4472C4" w:themeColor="accent1"/>
          <w:u w:val="single"/>
          <w:lang w:val="fr-BE"/>
        </w:rPr>
        <w:t>procedures</w:t>
      </w:r>
      <w:proofErr w:type="spellEnd"/>
      <w:r w:rsidR="004960EB" w:rsidRPr="00E95B4B">
        <w:rPr>
          <w:rFonts w:ascii="Calibri Light" w:hAnsi="Calibri Light" w:cs="Calibri Light"/>
          <w:b/>
          <w:color w:val="4472C4" w:themeColor="accent1"/>
          <w:u w:val="single"/>
          <w:lang w:val="fr-BE"/>
        </w:rPr>
        <w:br/>
      </w:r>
    </w:p>
    <w:p w:rsidR="0034619C" w:rsidRPr="00E95B4B" w:rsidRDefault="0034619C" w:rsidP="00554EA3">
      <w:pPr>
        <w:ind w:left="720"/>
        <w:rPr>
          <w:rFonts w:ascii="Calibri Light" w:hAnsi="Calibri Light" w:cs="Calibri Light"/>
          <w:b/>
          <w:u w:val="single"/>
        </w:rPr>
      </w:pPr>
      <w:r w:rsidRPr="00E95B4B">
        <w:rPr>
          <w:rFonts w:ascii="Calibri Light" w:hAnsi="Calibri Light" w:cs="Calibri Light"/>
          <w:b/>
          <w:color w:val="4472C4" w:themeColor="accent1"/>
          <w:u w:val="single"/>
        </w:rPr>
        <w:t xml:space="preserve">Voorschriften betreffende het toekennen van </w:t>
      </w:r>
      <w:proofErr w:type="spellStart"/>
      <w:r w:rsidRPr="00E95B4B">
        <w:rPr>
          <w:rFonts w:ascii="Calibri Light" w:hAnsi="Calibri Light" w:cs="Calibri Light"/>
          <w:b/>
          <w:color w:val="4472C4" w:themeColor="accent1"/>
          <w:u w:val="single"/>
        </w:rPr>
        <w:t>Shogo</w:t>
      </w:r>
      <w:proofErr w:type="spellEnd"/>
      <w:r w:rsidRPr="00E95B4B">
        <w:rPr>
          <w:rFonts w:ascii="Calibri Light" w:hAnsi="Calibri Light" w:cs="Calibri Light"/>
          <w:b/>
          <w:color w:val="4472C4" w:themeColor="accent1"/>
          <w:u w:val="single"/>
        </w:rPr>
        <w:t xml:space="preserve">-titels voor kendo, </w:t>
      </w:r>
      <w:proofErr w:type="spellStart"/>
      <w:r w:rsidRPr="00E95B4B">
        <w:rPr>
          <w:rFonts w:ascii="Calibri Light" w:hAnsi="Calibri Light" w:cs="Calibri Light"/>
          <w:b/>
          <w:color w:val="4472C4" w:themeColor="accent1"/>
          <w:u w:val="single"/>
        </w:rPr>
        <w:t>iaido</w:t>
      </w:r>
      <w:proofErr w:type="spellEnd"/>
      <w:r w:rsidRPr="00E95B4B">
        <w:rPr>
          <w:rFonts w:ascii="Calibri Light" w:hAnsi="Calibri Light" w:cs="Calibri Light"/>
          <w:b/>
          <w:color w:val="4472C4" w:themeColor="accent1"/>
          <w:u w:val="single"/>
        </w:rPr>
        <w:t xml:space="preserve"> en </w:t>
      </w:r>
      <w:proofErr w:type="spellStart"/>
      <w:r w:rsidRPr="00E95B4B">
        <w:rPr>
          <w:rFonts w:ascii="Calibri Light" w:hAnsi="Calibri Light" w:cs="Calibri Light"/>
          <w:b/>
          <w:color w:val="4472C4" w:themeColor="accent1"/>
          <w:u w:val="single"/>
        </w:rPr>
        <w:t>jodo</w:t>
      </w:r>
      <w:proofErr w:type="spellEnd"/>
      <w:r w:rsidR="00B156D0" w:rsidRPr="00E95B4B">
        <w:rPr>
          <w:rFonts w:ascii="Calibri Light" w:hAnsi="Calibri Light" w:cs="Calibri Light"/>
          <w:b/>
          <w:u w:val="single"/>
        </w:rPr>
        <w:br/>
      </w:r>
    </w:p>
    <w:p w:rsidR="0034619C" w:rsidRPr="00E95B4B" w:rsidRDefault="00554EA3" w:rsidP="00CC5304">
      <w:pPr>
        <w:pStyle w:val="Lijstalinea"/>
        <w:numPr>
          <w:ilvl w:val="0"/>
          <w:numId w:val="2"/>
        </w:numPr>
        <w:rPr>
          <w:rFonts w:ascii="Calibri Light" w:hAnsi="Calibri Light" w:cs="Calibri Light"/>
          <w:u w:val="single"/>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0034619C" w:rsidRPr="00E95B4B">
        <w:rPr>
          <w:rFonts w:ascii="Calibri Light" w:hAnsi="Calibri Light" w:cs="Calibri Light"/>
          <w:u w:val="single"/>
          <w:lang w:val="en-US"/>
        </w:rPr>
        <w:t xml:space="preserve"> 1 </w:t>
      </w:r>
    </w:p>
    <w:p w:rsidR="0034619C" w:rsidRPr="00E95B4B" w:rsidRDefault="0034619C" w:rsidP="0034619C">
      <w:pPr>
        <w:pStyle w:val="Lijstalinea"/>
        <w:rPr>
          <w:rFonts w:ascii="Calibri Light" w:hAnsi="Calibri Light" w:cs="Calibri Light"/>
          <w:lang w:val="en-US"/>
        </w:rPr>
      </w:pPr>
    </w:p>
    <w:p w:rsidR="0034619C" w:rsidRPr="00A248D4" w:rsidRDefault="0034619C" w:rsidP="00127BF6">
      <w:pPr>
        <w:pStyle w:val="Lijstalinea"/>
        <w:numPr>
          <w:ilvl w:val="0"/>
          <w:numId w:val="24"/>
        </w:numPr>
        <w:rPr>
          <w:rFonts w:ascii="Calibri Light" w:hAnsi="Calibri Light" w:cs="Calibri Light"/>
        </w:rPr>
      </w:pPr>
      <w:r w:rsidRPr="00A248D4">
        <w:rPr>
          <w:rFonts w:ascii="Calibri Light" w:hAnsi="Calibri Light" w:cs="Calibri Light"/>
          <w:color w:val="4472C4" w:themeColor="accent1"/>
        </w:rPr>
        <w:t xml:space="preserve">De </w:t>
      </w:r>
      <w:proofErr w:type="spellStart"/>
      <w:r w:rsidRPr="00A248D4">
        <w:rPr>
          <w:rFonts w:ascii="Calibri Light" w:hAnsi="Calibri Light" w:cs="Calibri Light"/>
          <w:color w:val="4472C4" w:themeColor="accent1"/>
        </w:rPr>
        <w:t>Shogo</w:t>
      </w:r>
      <w:proofErr w:type="spellEnd"/>
      <w:r w:rsidRPr="00A248D4">
        <w:rPr>
          <w:rFonts w:ascii="Calibri Light" w:hAnsi="Calibri Light" w:cs="Calibri Light"/>
          <w:color w:val="4472C4" w:themeColor="accent1"/>
        </w:rPr>
        <w:t>-titels zullen door de ABKF toegekend worden op grond van de hieronder beschreven voorschriften. Punten die hieronder niet behandeld worden vallen onder de EKF-voorschriften</w:t>
      </w:r>
      <w:r w:rsidRPr="00A248D4">
        <w:rPr>
          <w:rFonts w:ascii="Calibri Light" w:hAnsi="Calibri Light" w:cs="Calibri Light"/>
        </w:rPr>
        <w:t>.</w:t>
      </w:r>
    </w:p>
    <w:p w:rsidR="0034619C" w:rsidRPr="00E95B4B" w:rsidRDefault="0034619C" w:rsidP="0034619C">
      <w:pPr>
        <w:rPr>
          <w:rFonts w:ascii="Calibri Light" w:hAnsi="Calibri Light" w:cs="Calibri Light"/>
        </w:rPr>
      </w:pPr>
    </w:p>
    <w:p w:rsidR="0034619C" w:rsidRPr="00E95B4B" w:rsidRDefault="00554EA3" w:rsidP="00CC5304">
      <w:pPr>
        <w:pStyle w:val="Lijstalinea"/>
        <w:numPr>
          <w:ilvl w:val="0"/>
          <w:numId w:val="2"/>
        </w:numPr>
        <w:rPr>
          <w:rFonts w:ascii="Calibri Light" w:hAnsi="Calibri Light" w:cs="Calibri Light"/>
          <w:u w:val="single"/>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u w:val="single"/>
          <w:lang w:val="en-US"/>
        </w:rPr>
        <w:t xml:space="preserve">2 </w:t>
      </w:r>
    </w:p>
    <w:p w:rsidR="0034619C" w:rsidRPr="00E95B4B" w:rsidRDefault="0034619C" w:rsidP="0034619C">
      <w:pPr>
        <w:pStyle w:val="Lijstalinea"/>
        <w:rPr>
          <w:rFonts w:ascii="Calibri Light" w:hAnsi="Calibri Light" w:cs="Calibri Light"/>
          <w:lang w:val="en-US"/>
        </w:rPr>
      </w:pPr>
    </w:p>
    <w:p w:rsidR="0034619C" w:rsidRPr="00A248D4" w:rsidRDefault="0034619C" w:rsidP="00E47BA2">
      <w:pPr>
        <w:pStyle w:val="Lijstalinea"/>
        <w:numPr>
          <w:ilvl w:val="0"/>
          <w:numId w:val="25"/>
        </w:numPr>
        <w:ind w:left="1068"/>
        <w:rPr>
          <w:rFonts w:ascii="Calibri Light" w:hAnsi="Calibri Light" w:cs="Calibri Light"/>
          <w:color w:val="4472C4" w:themeColor="accent1"/>
        </w:rPr>
      </w:pPr>
      <w:r w:rsidRPr="00A248D4">
        <w:rPr>
          <w:rFonts w:ascii="Calibri Light" w:hAnsi="Calibri Light" w:cs="Calibri Light"/>
          <w:color w:val="4472C4" w:themeColor="accent1"/>
        </w:rPr>
        <w:t xml:space="preserve">De </w:t>
      </w:r>
      <w:proofErr w:type="spellStart"/>
      <w:r w:rsidRPr="00A248D4">
        <w:rPr>
          <w:rFonts w:ascii="Calibri Light" w:hAnsi="Calibri Light" w:cs="Calibri Light"/>
          <w:color w:val="4472C4" w:themeColor="accent1"/>
        </w:rPr>
        <w:t>Shogo</w:t>
      </w:r>
      <w:proofErr w:type="spellEnd"/>
      <w:r w:rsidRPr="00A248D4">
        <w:rPr>
          <w:rFonts w:ascii="Calibri Light" w:hAnsi="Calibri Light" w:cs="Calibri Light"/>
          <w:color w:val="4472C4" w:themeColor="accent1"/>
        </w:rPr>
        <w:t xml:space="preserve">-titels worden in 3 graden onderverdeeld: </w:t>
      </w:r>
      <w:proofErr w:type="spellStart"/>
      <w:r w:rsidRPr="00A248D4">
        <w:rPr>
          <w:rFonts w:ascii="Calibri Light" w:hAnsi="Calibri Light" w:cs="Calibri Light"/>
          <w:color w:val="4472C4" w:themeColor="accent1"/>
        </w:rPr>
        <w:t>Renshi</w:t>
      </w:r>
      <w:proofErr w:type="spellEnd"/>
      <w:r w:rsidRPr="00A248D4">
        <w:rPr>
          <w:rFonts w:ascii="Calibri Light" w:hAnsi="Calibri Light" w:cs="Calibri Light"/>
          <w:color w:val="4472C4" w:themeColor="accent1"/>
        </w:rPr>
        <w:t xml:space="preserve">, </w:t>
      </w:r>
      <w:proofErr w:type="spellStart"/>
      <w:r w:rsidRPr="00A248D4">
        <w:rPr>
          <w:rFonts w:ascii="Calibri Light" w:hAnsi="Calibri Light" w:cs="Calibri Light"/>
          <w:color w:val="4472C4" w:themeColor="accent1"/>
        </w:rPr>
        <w:t>Kyoshi</w:t>
      </w:r>
      <w:proofErr w:type="spellEnd"/>
      <w:r w:rsidRPr="00A248D4">
        <w:rPr>
          <w:rFonts w:ascii="Calibri Light" w:hAnsi="Calibri Light" w:cs="Calibri Light"/>
          <w:color w:val="4472C4" w:themeColor="accent1"/>
        </w:rPr>
        <w:t xml:space="preserve"> en </w:t>
      </w:r>
      <w:proofErr w:type="spellStart"/>
      <w:r w:rsidRPr="00A248D4">
        <w:rPr>
          <w:rFonts w:ascii="Calibri Light" w:hAnsi="Calibri Light" w:cs="Calibri Light"/>
          <w:color w:val="4472C4" w:themeColor="accent1"/>
        </w:rPr>
        <w:t>Hanshi</w:t>
      </w:r>
      <w:proofErr w:type="spellEnd"/>
      <w:r w:rsidRPr="00A248D4">
        <w:rPr>
          <w:rFonts w:ascii="Calibri Light" w:hAnsi="Calibri Light" w:cs="Calibri Light"/>
          <w:color w:val="4472C4" w:themeColor="accent1"/>
        </w:rPr>
        <w:t>.</w:t>
      </w:r>
    </w:p>
    <w:p w:rsidR="00B156D0" w:rsidRPr="00E95B4B" w:rsidRDefault="0034619C" w:rsidP="00E47BA2">
      <w:pPr>
        <w:pStyle w:val="Lijstalinea"/>
        <w:ind w:left="1068"/>
        <w:rPr>
          <w:rFonts w:ascii="Calibri Light" w:hAnsi="Calibri Light" w:cs="Calibri Light"/>
        </w:rPr>
      </w:pPr>
      <w:r w:rsidRPr="00E95B4B">
        <w:rPr>
          <w:rFonts w:ascii="Calibri Light" w:hAnsi="Calibri Light" w:cs="Calibri Light"/>
          <w:color w:val="4472C4" w:themeColor="accent1"/>
        </w:rPr>
        <w:t xml:space="preserve">De 3 hierboven vermelde graden worden op basis van persoonlijke eigenschappen aan gekwalificeerde kandidaten toegekend. Die eigenschappen zijn de persoonlijkheid, de kennis, de ondernemingszin, de competenties als </w:t>
      </w:r>
      <w:proofErr w:type="spellStart"/>
      <w:r w:rsidRPr="00E95B4B">
        <w:rPr>
          <w:rFonts w:ascii="Calibri Light" w:hAnsi="Calibri Light" w:cs="Calibri Light"/>
          <w:color w:val="4472C4" w:themeColor="accent1"/>
        </w:rPr>
        <w:t>shinpan</w:t>
      </w:r>
      <w:proofErr w:type="spellEnd"/>
      <w:r w:rsidRPr="00E95B4B">
        <w:rPr>
          <w:rFonts w:ascii="Calibri Light" w:hAnsi="Calibri Light" w:cs="Calibri Light"/>
          <w:color w:val="4472C4" w:themeColor="accent1"/>
        </w:rPr>
        <w:t xml:space="preserve"> en het leiderschap op basis van het niveau waarop en de mate waarin de kandidaten zich aan de ontwikkeling en de promotie van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en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 wijden.</w:t>
      </w:r>
    </w:p>
    <w:p w:rsidR="0034619C" w:rsidRPr="00E95B4B" w:rsidRDefault="0034619C" w:rsidP="0034619C">
      <w:pPr>
        <w:rPr>
          <w:rFonts w:ascii="Calibri Light" w:hAnsi="Calibri Light" w:cs="Calibri Light"/>
        </w:rPr>
      </w:pPr>
    </w:p>
    <w:p w:rsidR="0034619C" w:rsidRPr="00E95B4B" w:rsidRDefault="00554EA3" w:rsidP="00CC5304">
      <w:pPr>
        <w:pStyle w:val="Lijstalinea"/>
        <w:numPr>
          <w:ilvl w:val="0"/>
          <w:numId w:val="2"/>
        </w:numPr>
        <w:rPr>
          <w:rFonts w:ascii="Calibri Light" w:hAnsi="Calibri Light" w:cs="Calibri Light"/>
          <w:u w:val="single"/>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u w:val="single"/>
          <w:lang w:val="en-US"/>
        </w:rPr>
        <w:t xml:space="preserve"> 3</w:t>
      </w:r>
    </w:p>
    <w:p w:rsidR="0034619C" w:rsidRPr="00E95B4B" w:rsidRDefault="0034619C" w:rsidP="0034619C">
      <w:pPr>
        <w:pStyle w:val="Lijstalinea"/>
        <w:rPr>
          <w:rFonts w:ascii="Calibri Light" w:hAnsi="Calibri Light" w:cs="Calibri Light"/>
          <w:lang w:val="en-US"/>
        </w:rPr>
      </w:pPr>
      <w:r w:rsidRPr="00E95B4B">
        <w:rPr>
          <w:rFonts w:ascii="Calibri Light" w:hAnsi="Calibri Light" w:cs="Calibri Light"/>
          <w:lang w:val="en-US"/>
        </w:rPr>
        <w:t xml:space="preserve"> </w:t>
      </w:r>
    </w:p>
    <w:p w:rsidR="0034619C" w:rsidRPr="00A248D4" w:rsidRDefault="0034619C" w:rsidP="00E47BA2">
      <w:pPr>
        <w:pStyle w:val="Lijstalinea"/>
        <w:numPr>
          <w:ilvl w:val="0"/>
          <w:numId w:val="26"/>
        </w:numPr>
        <w:jc w:val="both"/>
        <w:rPr>
          <w:rFonts w:ascii="Calibri Light" w:hAnsi="Calibri Light" w:cs="Calibri Light"/>
        </w:rPr>
      </w:pPr>
      <w:r w:rsidRPr="00A248D4">
        <w:rPr>
          <w:rFonts w:ascii="Calibri Light" w:hAnsi="Calibri Light" w:cs="Calibri Light"/>
          <w:color w:val="4472C4" w:themeColor="accent1"/>
        </w:rPr>
        <w:t xml:space="preserve">Elke kandidaat die aanspraak wil maken op een </w:t>
      </w:r>
      <w:proofErr w:type="spellStart"/>
      <w:r w:rsidRPr="00A248D4">
        <w:rPr>
          <w:rFonts w:ascii="Calibri Light" w:hAnsi="Calibri Light" w:cs="Calibri Light"/>
          <w:color w:val="4472C4" w:themeColor="accent1"/>
        </w:rPr>
        <w:t>Shogo</w:t>
      </w:r>
      <w:proofErr w:type="spellEnd"/>
      <w:r w:rsidRPr="00A248D4">
        <w:rPr>
          <w:rFonts w:ascii="Calibri Light" w:hAnsi="Calibri Light" w:cs="Calibri Light"/>
          <w:color w:val="4472C4" w:themeColor="accent1"/>
        </w:rPr>
        <w:t>-titel moet aan de volgende voorwaarden voldoen:</w:t>
      </w:r>
      <w:r w:rsidR="00127BF6" w:rsidRPr="00A248D4">
        <w:rPr>
          <w:rFonts w:ascii="Calibri Light" w:hAnsi="Calibri Light" w:cs="Calibri Light"/>
          <w:color w:val="4472C4" w:themeColor="accent1"/>
        </w:rPr>
        <w:br/>
      </w:r>
    </w:p>
    <w:p w:rsidR="00A248D4" w:rsidRPr="00A248D4" w:rsidRDefault="0034619C" w:rsidP="00CC5304">
      <w:pPr>
        <w:pStyle w:val="Lijstalinea"/>
        <w:numPr>
          <w:ilvl w:val="0"/>
          <w:numId w:val="26"/>
        </w:numPr>
        <w:rPr>
          <w:rFonts w:ascii="Calibri Light" w:hAnsi="Calibri Light" w:cs="Calibri Light"/>
        </w:rPr>
      </w:pPr>
      <w:r w:rsidRPr="00E95B4B">
        <w:rPr>
          <w:rFonts w:ascii="Calibri Light" w:hAnsi="Calibri Light" w:cs="Calibri Light"/>
          <w:color w:val="4472C4" w:themeColor="accent1"/>
        </w:rPr>
        <w:t xml:space="preserve">Lid zijn van één van de volgende regionale federaties: </w:t>
      </w:r>
      <w:r w:rsidR="00127BF6" w:rsidRPr="00E95B4B">
        <w:rPr>
          <w:rFonts w:ascii="Calibri Light" w:hAnsi="Calibri Light" w:cs="Calibri Light"/>
          <w:color w:val="4472C4" w:themeColor="accent1"/>
        </w:rPr>
        <w:t xml:space="preserve"> </w:t>
      </w:r>
      <w:r w:rsidRPr="00E95B4B">
        <w:rPr>
          <w:rFonts w:ascii="Calibri Light" w:hAnsi="Calibri Light" w:cs="Calibri Light"/>
          <w:color w:val="4472C4" w:themeColor="accent1"/>
        </w:rPr>
        <w:t>BKR of VKIJF.</w:t>
      </w:r>
      <w:r w:rsidR="00A248D4">
        <w:rPr>
          <w:rFonts w:ascii="Calibri Light" w:hAnsi="Calibri Light" w:cs="Calibri Light"/>
          <w:color w:val="4472C4" w:themeColor="accent1"/>
        </w:rPr>
        <w:br/>
      </w:r>
    </w:p>
    <w:p w:rsidR="005F746A" w:rsidRPr="005A126B" w:rsidRDefault="005A126B" w:rsidP="005A126B">
      <w:pPr>
        <w:pStyle w:val="Lijstalinea"/>
        <w:numPr>
          <w:ilvl w:val="0"/>
          <w:numId w:val="26"/>
        </w:numPr>
        <w:rPr>
          <w:rFonts w:ascii="Calibri Light" w:hAnsi="Calibri Light" w:cs="Calibri Light"/>
        </w:rPr>
      </w:pPr>
      <w:r>
        <w:rPr>
          <w:rFonts w:ascii="Calibri Light" w:hAnsi="Calibri Light" w:cs="Calibri Light"/>
          <w:color w:val="4472C4" w:themeColor="accent1"/>
        </w:rPr>
        <w:t xml:space="preserve"> </w:t>
      </w:r>
      <w:r w:rsidR="0034619C" w:rsidRPr="005A126B">
        <w:rPr>
          <w:rFonts w:ascii="Calibri Light" w:hAnsi="Calibri Light" w:cs="Calibri Light"/>
          <w:color w:val="4472C4" w:themeColor="accent1"/>
        </w:rPr>
        <w:t>Voldoen aan de eisen die voor elke graad specifiek zijn:</w:t>
      </w:r>
      <w:r w:rsidR="0034619C" w:rsidRPr="005A126B">
        <w:rPr>
          <w:rFonts w:ascii="Calibri Light" w:hAnsi="Calibri Light" w:cs="Calibri Light"/>
        </w:rPr>
        <w:br/>
      </w:r>
      <w:r w:rsidR="0034619C" w:rsidRPr="005A126B">
        <w:rPr>
          <w:rFonts w:ascii="Calibri Light" w:hAnsi="Calibri Light" w:cs="Calibri Light"/>
        </w:rPr>
        <w:br/>
      </w:r>
    </w:p>
    <w:p w:rsidR="005F746A" w:rsidRPr="00E95B4B" w:rsidRDefault="005F746A">
      <w:pPr>
        <w:rPr>
          <w:rFonts w:ascii="Calibri Light" w:hAnsi="Calibri Light" w:cs="Calibri Light"/>
        </w:rPr>
      </w:pPr>
      <w:r w:rsidRPr="00E95B4B">
        <w:rPr>
          <w:rFonts w:ascii="Calibri Light" w:hAnsi="Calibri Light" w:cs="Calibri Light"/>
        </w:rPr>
        <w:br w:type="page"/>
      </w:r>
    </w:p>
    <w:p w:rsidR="0034619C" w:rsidRPr="00E95B4B" w:rsidRDefault="0034619C" w:rsidP="00CC5304">
      <w:pPr>
        <w:pStyle w:val="Lijstalinea"/>
        <w:numPr>
          <w:ilvl w:val="0"/>
          <w:numId w:val="30"/>
        </w:numPr>
        <w:rPr>
          <w:rFonts w:ascii="Calibri Light" w:hAnsi="Calibri Light" w:cs="Calibri Light"/>
          <w:u w:val="single"/>
        </w:rPr>
      </w:pPr>
      <w:r w:rsidRPr="00E95B4B">
        <w:rPr>
          <w:rFonts w:ascii="Calibri Light" w:hAnsi="Calibri Light" w:cs="Calibri Light"/>
          <w:u w:val="single"/>
        </w:rPr>
        <w:lastRenderedPageBreak/>
        <w:t xml:space="preserve">Vereisten voor de </w:t>
      </w:r>
      <w:proofErr w:type="spellStart"/>
      <w:r w:rsidRPr="00E95B4B">
        <w:rPr>
          <w:rFonts w:ascii="Calibri Light" w:hAnsi="Calibri Light" w:cs="Calibri Light"/>
          <w:u w:val="single"/>
        </w:rPr>
        <w:t>Renshi</w:t>
      </w:r>
      <w:proofErr w:type="spellEnd"/>
      <w:r w:rsidRPr="00E95B4B">
        <w:rPr>
          <w:rFonts w:ascii="Calibri Light" w:hAnsi="Calibri Light" w:cs="Calibri Light"/>
          <w:u w:val="single"/>
        </w:rPr>
        <w:t>-graad</w:t>
      </w:r>
      <w:r w:rsidR="005F746A" w:rsidRPr="00E95B4B">
        <w:rPr>
          <w:rFonts w:ascii="Calibri Light" w:hAnsi="Calibri Light" w:cs="Calibri Light"/>
          <w:u w:val="single"/>
        </w:rPr>
        <w:t xml:space="preserve"> </w:t>
      </w:r>
      <w:r w:rsidR="00127BF6" w:rsidRPr="00E95B4B">
        <w:rPr>
          <w:rFonts w:ascii="Calibri Light" w:hAnsi="Calibri Light" w:cs="Calibri Light"/>
          <w:u w:val="single"/>
        </w:rPr>
        <w:t xml:space="preserve"> </w:t>
      </w:r>
      <w:r w:rsidR="00F260B0" w:rsidRPr="00E95B4B">
        <w:rPr>
          <w:rFonts w:ascii="Calibri Light" w:hAnsi="Calibri Light" w:cs="Calibri Light"/>
          <w:u w:val="single"/>
        </w:rPr>
        <w:br/>
      </w:r>
    </w:p>
    <w:p w:rsidR="0034619C" w:rsidRPr="005A126B" w:rsidRDefault="0034619C" w:rsidP="00127BF6">
      <w:pPr>
        <w:pStyle w:val="Lijstalinea"/>
        <w:numPr>
          <w:ilvl w:val="1"/>
          <w:numId w:val="27"/>
        </w:numPr>
        <w:rPr>
          <w:rFonts w:ascii="Calibri Light" w:hAnsi="Calibri Light" w:cs="Calibri Light"/>
        </w:rPr>
      </w:pPr>
      <w:r w:rsidRPr="005A126B">
        <w:rPr>
          <w:rFonts w:ascii="Calibri Light" w:hAnsi="Calibri Light" w:cs="Calibri Light"/>
          <w:color w:val="4472C4" w:themeColor="accent1"/>
        </w:rPr>
        <w:t xml:space="preserve">De kandidaat moet minstens 2 jaar de graad van </w:t>
      </w:r>
      <w:proofErr w:type="spellStart"/>
      <w:r w:rsidRPr="005A126B">
        <w:rPr>
          <w:rFonts w:ascii="Calibri Light" w:hAnsi="Calibri Light" w:cs="Calibri Light"/>
          <w:color w:val="4472C4" w:themeColor="accent1"/>
        </w:rPr>
        <w:t>Rokudan</w:t>
      </w:r>
      <w:proofErr w:type="spellEnd"/>
      <w:r w:rsidRPr="005A126B">
        <w:rPr>
          <w:rFonts w:ascii="Calibri Light" w:hAnsi="Calibri Light" w:cs="Calibri Light"/>
          <w:color w:val="4472C4" w:themeColor="accent1"/>
        </w:rPr>
        <w:t xml:space="preserve"> hebben.</w:t>
      </w:r>
      <w:r w:rsidRPr="005A126B">
        <w:rPr>
          <w:rFonts w:ascii="Calibri Light" w:hAnsi="Calibri Light" w:cs="Calibri Light"/>
        </w:rPr>
        <w:br/>
      </w:r>
    </w:p>
    <w:p w:rsidR="0034619C" w:rsidRPr="005A126B" w:rsidRDefault="0034619C" w:rsidP="00127BF6">
      <w:pPr>
        <w:pStyle w:val="Lijstalinea"/>
        <w:numPr>
          <w:ilvl w:val="1"/>
          <w:numId w:val="27"/>
        </w:numPr>
        <w:rPr>
          <w:rFonts w:ascii="Calibri Light" w:hAnsi="Calibri Light" w:cs="Calibri Light"/>
        </w:rPr>
      </w:pPr>
      <w:r w:rsidRPr="005A126B">
        <w:rPr>
          <w:rFonts w:ascii="Calibri Light" w:hAnsi="Calibri Light" w:cs="Calibri Light"/>
          <w:color w:val="4472C4" w:themeColor="accent1"/>
        </w:rPr>
        <w:t xml:space="preserve">De kandidaat moet deelgenomen hebben aan kendo-, </w:t>
      </w:r>
      <w:proofErr w:type="spellStart"/>
      <w:r w:rsidRPr="005A126B">
        <w:rPr>
          <w:rFonts w:ascii="Calibri Light" w:hAnsi="Calibri Light" w:cs="Calibri Light"/>
          <w:color w:val="4472C4" w:themeColor="accent1"/>
        </w:rPr>
        <w:t>iaido</w:t>
      </w:r>
      <w:proofErr w:type="spellEnd"/>
      <w:r w:rsidRPr="005A126B">
        <w:rPr>
          <w:rFonts w:ascii="Calibri Light" w:hAnsi="Calibri Light" w:cs="Calibri Light"/>
          <w:color w:val="4472C4" w:themeColor="accent1"/>
        </w:rPr>
        <w:t xml:space="preserve">- of </w:t>
      </w:r>
      <w:proofErr w:type="spellStart"/>
      <w:r w:rsidRPr="005A126B">
        <w:rPr>
          <w:rFonts w:ascii="Calibri Light" w:hAnsi="Calibri Light" w:cs="Calibri Light"/>
          <w:color w:val="4472C4" w:themeColor="accent1"/>
        </w:rPr>
        <w:t>jodo</w:t>
      </w:r>
      <w:proofErr w:type="spellEnd"/>
      <w:r w:rsidRPr="005A126B">
        <w:rPr>
          <w:rFonts w:ascii="Calibri Light" w:hAnsi="Calibri Light" w:cs="Calibri Light"/>
          <w:color w:val="4472C4" w:themeColor="accent1"/>
        </w:rPr>
        <w:t xml:space="preserve">-seminars en competent zijn om als </w:t>
      </w:r>
      <w:proofErr w:type="spellStart"/>
      <w:r w:rsidRPr="005A126B">
        <w:rPr>
          <w:rFonts w:ascii="Calibri Light" w:hAnsi="Calibri Light" w:cs="Calibri Light"/>
          <w:color w:val="4472C4" w:themeColor="accent1"/>
        </w:rPr>
        <w:t>shinpan</w:t>
      </w:r>
      <w:proofErr w:type="spellEnd"/>
      <w:r w:rsidRPr="005A126B">
        <w:rPr>
          <w:rFonts w:ascii="Calibri Light" w:hAnsi="Calibri Light" w:cs="Calibri Light"/>
          <w:color w:val="4472C4" w:themeColor="accent1"/>
        </w:rPr>
        <w:t xml:space="preserve"> te fungeren.</w:t>
      </w:r>
      <w:r w:rsidRPr="005A126B">
        <w:rPr>
          <w:rFonts w:ascii="Calibri Light" w:hAnsi="Calibri Light" w:cs="Calibri Light"/>
        </w:rPr>
        <w:br/>
      </w:r>
    </w:p>
    <w:p w:rsidR="0034619C" w:rsidRPr="00E95B4B" w:rsidRDefault="0034619C" w:rsidP="00CC5304">
      <w:pPr>
        <w:pStyle w:val="Lijstalinea"/>
        <w:numPr>
          <w:ilvl w:val="1"/>
          <w:numId w:val="27"/>
        </w:numPr>
        <w:rPr>
          <w:rFonts w:ascii="Calibri Light" w:hAnsi="Calibri Light" w:cs="Calibri Light"/>
        </w:rPr>
      </w:pPr>
      <w:r w:rsidRPr="00E95B4B">
        <w:rPr>
          <w:rFonts w:ascii="Calibri Light" w:hAnsi="Calibri Light" w:cs="Calibri Light"/>
          <w:color w:val="4472C4" w:themeColor="accent1"/>
        </w:rPr>
        <w:t xml:space="preserve">De kandidaat moet een cv overhandigen waarop de verwezenlijkingen staan op het gebied van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of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rPr>
        <w:t>.</w:t>
      </w:r>
    </w:p>
    <w:p w:rsidR="0034619C" w:rsidRPr="00E95B4B" w:rsidRDefault="0034619C" w:rsidP="00127BF6">
      <w:pPr>
        <w:ind w:firstLine="708"/>
        <w:rPr>
          <w:rFonts w:ascii="Calibri Light" w:hAnsi="Calibri Light" w:cs="Calibri Light"/>
        </w:rPr>
      </w:pPr>
    </w:p>
    <w:p w:rsidR="0034619C" w:rsidRPr="005A126B" w:rsidRDefault="0034619C" w:rsidP="00127BF6">
      <w:pPr>
        <w:pStyle w:val="Lijstalinea"/>
        <w:numPr>
          <w:ilvl w:val="1"/>
          <w:numId w:val="27"/>
        </w:numPr>
        <w:rPr>
          <w:rFonts w:ascii="Calibri Light" w:hAnsi="Calibri Light" w:cs="Calibri Light"/>
        </w:rPr>
      </w:pPr>
      <w:r w:rsidRPr="005A126B">
        <w:rPr>
          <w:rFonts w:ascii="Calibri Light" w:hAnsi="Calibri Light" w:cs="Calibri Light"/>
          <w:color w:val="4472C4" w:themeColor="accent1"/>
        </w:rPr>
        <w:t>De kandidaat moet door de voorzitter van de BKR of de VKIJF voorgedragen worden.</w:t>
      </w:r>
      <w:r w:rsidRPr="005A126B">
        <w:rPr>
          <w:rFonts w:ascii="Calibri Light" w:hAnsi="Calibri Light" w:cs="Calibri Light"/>
        </w:rPr>
        <w:br/>
      </w:r>
      <w:r w:rsidRPr="005A126B">
        <w:rPr>
          <w:rFonts w:ascii="Calibri Light" w:hAnsi="Calibri Light" w:cs="Calibri Light"/>
        </w:rPr>
        <w:br/>
      </w:r>
    </w:p>
    <w:p w:rsidR="0034619C" w:rsidRPr="00E95B4B" w:rsidRDefault="0034619C" w:rsidP="0034619C">
      <w:pPr>
        <w:rPr>
          <w:rFonts w:ascii="Calibri Light" w:hAnsi="Calibri Light" w:cs="Calibri Light"/>
          <w:u w:val="single"/>
        </w:rPr>
      </w:pPr>
      <w:r w:rsidRPr="00E95B4B">
        <w:rPr>
          <w:rFonts w:ascii="Calibri Light" w:hAnsi="Calibri Light" w:cs="Calibri Light"/>
        </w:rPr>
        <w:t xml:space="preserve">B. </w:t>
      </w:r>
      <w:r w:rsidR="00176C9A" w:rsidRPr="00E95B4B">
        <w:rPr>
          <w:rFonts w:ascii="Calibri Light" w:hAnsi="Calibri Light" w:cs="Calibri Light"/>
        </w:rPr>
        <w:t xml:space="preserve"> </w:t>
      </w:r>
      <w:r w:rsidR="00DE3916">
        <w:rPr>
          <w:rFonts w:ascii="Calibri Light" w:hAnsi="Calibri Light" w:cs="Calibri Light"/>
        </w:rPr>
        <w:t xml:space="preserve">          </w:t>
      </w:r>
      <w:r w:rsidR="00176C9A" w:rsidRPr="00E95B4B">
        <w:rPr>
          <w:rFonts w:ascii="Calibri Light" w:hAnsi="Calibri Light" w:cs="Calibri Light"/>
          <w:u w:val="single"/>
        </w:rPr>
        <w:t xml:space="preserve">Vereisten voor de </w:t>
      </w:r>
      <w:proofErr w:type="spellStart"/>
      <w:r w:rsidR="00176C9A" w:rsidRPr="00E95B4B">
        <w:rPr>
          <w:rFonts w:ascii="Calibri Light" w:hAnsi="Calibri Light" w:cs="Calibri Light"/>
          <w:u w:val="single"/>
        </w:rPr>
        <w:t>Kyoshi</w:t>
      </w:r>
      <w:proofErr w:type="spellEnd"/>
      <w:r w:rsidR="00176C9A" w:rsidRPr="00E95B4B">
        <w:rPr>
          <w:rFonts w:ascii="Calibri Light" w:hAnsi="Calibri Light" w:cs="Calibri Light"/>
          <w:u w:val="single"/>
        </w:rPr>
        <w:t>-graad</w:t>
      </w:r>
      <w:r w:rsidR="00F260B0" w:rsidRPr="00E95B4B">
        <w:rPr>
          <w:rFonts w:ascii="Calibri Light" w:hAnsi="Calibri Light" w:cs="Calibri Light"/>
          <w:u w:val="single"/>
        </w:rPr>
        <w:br/>
      </w:r>
    </w:p>
    <w:p w:rsidR="00094C17" w:rsidRPr="005A126B" w:rsidRDefault="0034619C" w:rsidP="001265A0">
      <w:pPr>
        <w:pStyle w:val="Lijstalinea"/>
        <w:numPr>
          <w:ilvl w:val="1"/>
          <w:numId w:val="28"/>
        </w:numPr>
        <w:rPr>
          <w:rFonts w:ascii="Calibri Light" w:hAnsi="Calibri Light" w:cs="Calibri Light"/>
        </w:rPr>
      </w:pPr>
      <w:r w:rsidRPr="005A126B">
        <w:rPr>
          <w:rFonts w:ascii="Calibri Light" w:hAnsi="Calibri Light" w:cs="Calibri Light"/>
          <w:color w:val="4472C4" w:themeColor="accent1"/>
        </w:rPr>
        <w:t xml:space="preserve">De kandidaat moet minstens 2 jaar de graad van </w:t>
      </w:r>
      <w:proofErr w:type="spellStart"/>
      <w:r w:rsidRPr="005A126B">
        <w:rPr>
          <w:rFonts w:ascii="Calibri Light" w:hAnsi="Calibri Light" w:cs="Calibri Light"/>
          <w:color w:val="4472C4" w:themeColor="accent1"/>
        </w:rPr>
        <w:t>Nanadan</w:t>
      </w:r>
      <w:proofErr w:type="spellEnd"/>
      <w:r w:rsidRPr="005A126B">
        <w:rPr>
          <w:rFonts w:ascii="Calibri Light" w:hAnsi="Calibri Light" w:cs="Calibri Light"/>
          <w:color w:val="4472C4" w:themeColor="accent1"/>
        </w:rPr>
        <w:t xml:space="preserve"> </w:t>
      </w:r>
      <w:proofErr w:type="spellStart"/>
      <w:r w:rsidRPr="005A126B">
        <w:rPr>
          <w:rFonts w:ascii="Calibri Light" w:hAnsi="Calibri Light" w:cs="Calibri Light"/>
          <w:color w:val="4472C4" w:themeColor="accent1"/>
        </w:rPr>
        <w:t>Renshi</w:t>
      </w:r>
      <w:proofErr w:type="spellEnd"/>
      <w:r w:rsidRPr="005A126B">
        <w:rPr>
          <w:rFonts w:ascii="Calibri Light" w:hAnsi="Calibri Light" w:cs="Calibri Light"/>
          <w:color w:val="4472C4" w:themeColor="accent1"/>
        </w:rPr>
        <w:t xml:space="preserve"> hebben. </w:t>
      </w:r>
      <w:r w:rsidRPr="005A126B">
        <w:rPr>
          <w:rFonts w:ascii="Calibri Light" w:hAnsi="Calibri Light" w:cs="Calibri Light"/>
        </w:rPr>
        <w:br/>
      </w:r>
    </w:p>
    <w:p w:rsidR="0034619C" w:rsidRPr="005A126B" w:rsidRDefault="0034619C" w:rsidP="001265A0">
      <w:pPr>
        <w:pStyle w:val="Lijstalinea"/>
        <w:numPr>
          <w:ilvl w:val="1"/>
          <w:numId w:val="28"/>
        </w:numPr>
        <w:rPr>
          <w:rFonts w:ascii="Calibri Light" w:hAnsi="Calibri Light" w:cs="Calibri Light"/>
        </w:rPr>
      </w:pPr>
      <w:r w:rsidRPr="005A126B">
        <w:rPr>
          <w:rFonts w:ascii="Calibri Light" w:hAnsi="Calibri Light" w:cs="Calibri Light"/>
          <w:color w:val="4472C4" w:themeColor="accent1"/>
        </w:rPr>
        <w:t xml:space="preserve">De kandidaat moet deelgenomen hebben aan kendo-, </w:t>
      </w:r>
      <w:proofErr w:type="spellStart"/>
      <w:r w:rsidRPr="005A126B">
        <w:rPr>
          <w:rFonts w:ascii="Calibri Light" w:hAnsi="Calibri Light" w:cs="Calibri Light"/>
          <w:color w:val="4472C4" w:themeColor="accent1"/>
        </w:rPr>
        <w:t>iaido</w:t>
      </w:r>
      <w:proofErr w:type="spellEnd"/>
      <w:r w:rsidRPr="005A126B">
        <w:rPr>
          <w:rFonts w:ascii="Calibri Light" w:hAnsi="Calibri Light" w:cs="Calibri Light"/>
          <w:color w:val="4472C4" w:themeColor="accent1"/>
        </w:rPr>
        <w:t xml:space="preserve">- of </w:t>
      </w:r>
      <w:proofErr w:type="spellStart"/>
      <w:r w:rsidRPr="005A126B">
        <w:rPr>
          <w:rFonts w:ascii="Calibri Light" w:hAnsi="Calibri Light" w:cs="Calibri Light"/>
          <w:color w:val="4472C4" w:themeColor="accent1"/>
        </w:rPr>
        <w:t>jodo</w:t>
      </w:r>
      <w:proofErr w:type="spellEnd"/>
      <w:r w:rsidRPr="005A126B">
        <w:rPr>
          <w:rFonts w:ascii="Calibri Light" w:hAnsi="Calibri Light" w:cs="Calibri Light"/>
          <w:color w:val="4472C4" w:themeColor="accent1"/>
        </w:rPr>
        <w:t xml:space="preserve">-seminars en competent zijn om les te geven aan </w:t>
      </w:r>
      <w:proofErr w:type="spellStart"/>
      <w:r w:rsidRPr="005A126B">
        <w:rPr>
          <w:rFonts w:ascii="Calibri Light" w:hAnsi="Calibri Light" w:cs="Calibri Light"/>
          <w:color w:val="4472C4" w:themeColor="accent1"/>
        </w:rPr>
        <w:t>kendoka</w:t>
      </w:r>
      <w:proofErr w:type="spellEnd"/>
      <w:r w:rsidRPr="005A126B">
        <w:rPr>
          <w:rFonts w:ascii="Calibri Light" w:hAnsi="Calibri Light" w:cs="Calibri Light"/>
          <w:color w:val="4472C4" w:themeColor="accent1"/>
        </w:rPr>
        <w:t xml:space="preserve">, </w:t>
      </w:r>
      <w:proofErr w:type="spellStart"/>
      <w:r w:rsidRPr="005A126B">
        <w:rPr>
          <w:rFonts w:ascii="Calibri Light" w:hAnsi="Calibri Light" w:cs="Calibri Light"/>
          <w:color w:val="4472C4" w:themeColor="accent1"/>
        </w:rPr>
        <w:t>iaidoka</w:t>
      </w:r>
      <w:proofErr w:type="spellEnd"/>
      <w:r w:rsidRPr="005A126B">
        <w:rPr>
          <w:rFonts w:ascii="Calibri Light" w:hAnsi="Calibri Light" w:cs="Calibri Light"/>
          <w:color w:val="4472C4" w:themeColor="accent1"/>
        </w:rPr>
        <w:t xml:space="preserve"> of </w:t>
      </w:r>
      <w:proofErr w:type="spellStart"/>
      <w:r w:rsidRPr="005A126B">
        <w:rPr>
          <w:rFonts w:ascii="Calibri Light" w:hAnsi="Calibri Light" w:cs="Calibri Light"/>
          <w:color w:val="4472C4" w:themeColor="accent1"/>
        </w:rPr>
        <w:t>jodoka</w:t>
      </w:r>
      <w:proofErr w:type="spellEnd"/>
      <w:r w:rsidRPr="005A126B">
        <w:rPr>
          <w:rFonts w:ascii="Calibri Light" w:hAnsi="Calibri Light" w:cs="Calibri Light"/>
          <w:color w:val="4472C4" w:themeColor="accent1"/>
        </w:rPr>
        <w:t>.</w:t>
      </w:r>
      <w:r w:rsidRPr="005A126B">
        <w:rPr>
          <w:rFonts w:ascii="Calibri Light" w:hAnsi="Calibri Light" w:cs="Calibri Light"/>
        </w:rPr>
        <w:br/>
      </w:r>
    </w:p>
    <w:p w:rsidR="0034619C" w:rsidRPr="005A126B" w:rsidRDefault="0034619C" w:rsidP="001265A0">
      <w:pPr>
        <w:pStyle w:val="Lijstalinea"/>
        <w:numPr>
          <w:ilvl w:val="1"/>
          <w:numId w:val="28"/>
        </w:numPr>
        <w:rPr>
          <w:rFonts w:ascii="Calibri Light" w:hAnsi="Calibri Light" w:cs="Calibri Light"/>
        </w:rPr>
      </w:pPr>
      <w:r w:rsidRPr="005A126B">
        <w:rPr>
          <w:rFonts w:ascii="Calibri Light" w:hAnsi="Calibri Light" w:cs="Calibri Light"/>
          <w:color w:val="4472C4" w:themeColor="accent1"/>
        </w:rPr>
        <w:t xml:space="preserve">De kandidaat moet een verhandeling schrijven in verband met kendo, </w:t>
      </w:r>
      <w:proofErr w:type="spellStart"/>
      <w:r w:rsidRPr="005A126B">
        <w:rPr>
          <w:rFonts w:ascii="Calibri Light" w:hAnsi="Calibri Light" w:cs="Calibri Light"/>
          <w:color w:val="4472C4" w:themeColor="accent1"/>
        </w:rPr>
        <w:t>iaido</w:t>
      </w:r>
      <w:proofErr w:type="spellEnd"/>
      <w:r w:rsidRPr="005A126B">
        <w:rPr>
          <w:rFonts w:ascii="Calibri Light" w:hAnsi="Calibri Light" w:cs="Calibri Light"/>
          <w:color w:val="4472C4" w:themeColor="accent1"/>
        </w:rPr>
        <w:t xml:space="preserve"> of </w:t>
      </w:r>
      <w:proofErr w:type="spellStart"/>
      <w:r w:rsidRPr="005A126B">
        <w:rPr>
          <w:rFonts w:ascii="Calibri Light" w:hAnsi="Calibri Light" w:cs="Calibri Light"/>
          <w:color w:val="4472C4" w:themeColor="accent1"/>
        </w:rPr>
        <w:t>jodo</w:t>
      </w:r>
      <w:proofErr w:type="spellEnd"/>
      <w:r w:rsidRPr="005A126B">
        <w:rPr>
          <w:rFonts w:ascii="Calibri Light" w:hAnsi="Calibri Light" w:cs="Calibri Light"/>
          <w:color w:val="4472C4" w:themeColor="accent1"/>
        </w:rPr>
        <w:t>.</w:t>
      </w:r>
      <w:r w:rsidRPr="005A126B">
        <w:rPr>
          <w:rFonts w:ascii="Calibri Light" w:hAnsi="Calibri Light" w:cs="Calibri Light"/>
        </w:rPr>
        <w:br/>
      </w:r>
    </w:p>
    <w:p w:rsidR="0034619C" w:rsidRPr="005A126B" w:rsidRDefault="0034619C" w:rsidP="001265A0">
      <w:pPr>
        <w:pStyle w:val="Lijstalinea"/>
        <w:numPr>
          <w:ilvl w:val="1"/>
          <w:numId w:val="28"/>
        </w:numPr>
        <w:rPr>
          <w:rFonts w:ascii="Calibri Light" w:hAnsi="Calibri Light" w:cs="Calibri Light"/>
        </w:rPr>
      </w:pPr>
      <w:r w:rsidRPr="005A126B">
        <w:rPr>
          <w:rFonts w:ascii="Calibri Light" w:hAnsi="Calibri Light" w:cs="Calibri Light"/>
          <w:color w:val="4472C4" w:themeColor="accent1"/>
        </w:rPr>
        <w:t xml:space="preserve">De kandidaat moet een cv overhandigen waarop de verwezenlijkingen staan op het gebied van kendo, </w:t>
      </w:r>
      <w:proofErr w:type="spellStart"/>
      <w:r w:rsidRPr="005A126B">
        <w:rPr>
          <w:rFonts w:ascii="Calibri Light" w:hAnsi="Calibri Light" w:cs="Calibri Light"/>
          <w:color w:val="4472C4" w:themeColor="accent1"/>
        </w:rPr>
        <w:t>iaido</w:t>
      </w:r>
      <w:proofErr w:type="spellEnd"/>
      <w:r w:rsidRPr="005A126B">
        <w:rPr>
          <w:rFonts w:ascii="Calibri Light" w:hAnsi="Calibri Light" w:cs="Calibri Light"/>
          <w:color w:val="4472C4" w:themeColor="accent1"/>
        </w:rPr>
        <w:t xml:space="preserve"> of </w:t>
      </w:r>
      <w:proofErr w:type="spellStart"/>
      <w:r w:rsidRPr="005A126B">
        <w:rPr>
          <w:rFonts w:ascii="Calibri Light" w:hAnsi="Calibri Light" w:cs="Calibri Light"/>
          <w:color w:val="4472C4" w:themeColor="accent1"/>
        </w:rPr>
        <w:t>jodo</w:t>
      </w:r>
      <w:proofErr w:type="spellEnd"/>
      <w:r w:rsidRPr="005A126B">
        <w:rPr>
          <w:rFonts w:ascii="Calibri Light" w:hAnsi="Calibri Light" w:cs="Calibri Light"/>
        </w:rPr>
        <w:t>.</w:t>
      </w:r>
    </w:p>
    <w:p w:rsidR="0034619C" w:rsidRPr="00E95B4B" w:rsidRDefault="0034619C" w:rsidP="0034619C">
      <w:pPr>
        <w:rPr>
          <w:rFonts w:ascii="Calibri Light" w:hAnsi="Calibri Light" w:cs="Calibri Light"/>
        </w:rPr>
      </w:pPr>
    </w:p>
    <w:p w:rsidR="0034619C" w:rsidRPr="005A126B" w:rsidRDefault="0034619C" w:rsidP="001265A0">
      <w:pPr>
        <w:pStyle w:val="Lijstalinea"/>
        <w:numPr>
          <w:ilvl w:val="1"/>
          <w:numId w:val="28"/>
        </w:numPr>
        <w:rPr>
          <w:rFonts w:ascii="Calibri Light" w:hAnsi="Calibri Light" w:cs="Calibri Light"/>
        </w:rPr>
      </w:pPr>
      <w:r w:rsidRPr="005A126B">
        <w:rPr>
          <w:rFonts w:ascii="Calibri Light" w:hAnsi="Calibri Light" w:cs="Calibri Light"/>
          <w:color w:val="4472C4" w:themeColor="accent1"/>
        </w:rPr>
        <w:t>De kandidaat moet door de voorzitter van de BKR of de VKIJF voorgedragen worden.</w:t>
      </w:r>
      <w:r w:rsidRPr="005A126B">
        <w:rPr>
          <w:rFonts w:ascii="Calibri Light" w:hAnsi="Calibri Light" w:cs="Calibri Light"/>
        </w:rPr>
        <w:br/>
      </w:r>
      <w:r w:rsidRPr="005A126B">
        <w:rPr>
          <w:rFonts w:ascii="Calibri Light" w:hAnsi="Calibri Light" w:cs="Calibri Light"/>
        </w:rPr>
        <w:br/>
      </w:r>
      <w:r w:rsidRPr="005A126B">
        <w:rPr>
          <w:rFonts w:ascii="Calibri Light" w:hAnsi="Calibri Light" w:cs="Calibri Light"/>
        </w:rPr>
        <w:br/>
      </w:r>
    </w:p>
    <w:p w:rsidR="00176C9A" w:rsidRPr="00E95B4B" w:rsidRDefault="00176C9A" w:rsidP="001265A0">
      <w:pPr>
        <w:pStyle w:val="Lijstalinea"/>
        <w:ind w:left="1440"/>
        <w:rPr>
          <w:rFonts w:ascii="Calibri Light" w:hAnsi="Calibri Light" w:cs="Calibri Light"/>
        </w:rPr>
      </w:pPr>
    </w:p>
    <w:p w:rsidR="0034619C" w:rsidRPr="00E95B4B" w:rsidRDefault="0034619C" w:rsidP="0034619C">
      <w:pPr>
        <w:rPr>
          <w:rFonts w:ascii="Calibri Light" w:hAnsi="Calibri Light" w:cs="Calibri Light"/>
        </w:rPr>
      </w:pPr>
    </w:p>
    <w:p w:rsidR="0034619C" w:rsidRPr="00E95B4B" w:rsidRDefault="0034619C" w:rsidP="0034619C">
      <w:pPr>
        <w:rPr>
          <w:rFonts w:ascii="Calibri Light" w:hAnsi="Calibri Light" w:cs="Calibri Light"/>
          <w:u w:val="single"/>
        </w:rPr>
      </w:pPr>
      <w:r w:rsidRPr="00E95B4B">
        <w:rPr>
          <w:rFonts w:ascii="Calibri Light" w:hAnsi="Calibri Light" w:cs="Calibri Light"/>
        </w:rPr>
        <w:t xml:space="preserve">C. </w:t>
      </w:r>
      <w:r w:rsidR="00DE3916">
        <w:rPr>
          <w:rFonts w:ascii="Calibri Light" w:hAnsi="Calibri Light" w:cs="Calibri Light"/>
        </w:rPr>
        <w:t xml:space="preserve">         </w:t>
      </w:r>
      <w:r w:rsidR="00176C9A" w:rsidRPr="00E95B4B">
        <w:rPr>
          <w:rFonts w:ascii="Calibri Light" w:hAnsi="Calibri Light" w:cs="Calibri Light"/>
        </w:rPr>
        <w:t xml:space="preserve"> </w:t>
      </w:r>
      <w:r w:rsidR="00176C9A" w:rsidRPr="00E95B4B">
        <w:rPr>
          <w:rFonts w:ascii="Calibri Light" w:hAnsi="Calibri Light" w:cs="Calibri Light"/>
          <w:u w:val="single"/>
        </w:rPr>
        <w:t xml:space="preserve">Vereisten voor de </w:t>
      </w:r>
      <w:proofErr w:type="spellStart"/>
      <w:r w:rsidR="00176C9A" w:rsidRPr="00E95B4B">
        <w:rPr>
          <w:rFonts w:ascii="Calibri Light" w:hAnsi="Calibri Light" w:cs="Calibri Light"/>
          <w:u w:val="single"/>
        </w:rPr>
        <w:t>Hanshi</w:t>
      </w:r>
      <w:proofErr w:type="spellEnd"/>
      <w:r w:rsidR="00176C9A" w:rsidRPr="00E95B4B">
        <w:rPr>
          <w:rFonts w:ascii="Calibri Light" w:hAnsi="Calibri Light" w:cs="Calibri Light"/>
          <w:u w:val="single"/>
        </w:rPr>
        <w:t>-graad</w:t>
      </w:r>
      <w:r w:rsidR="00EE6097" w:rsidRPr="00E95B4B">
        <w:rPr>
          <w:rFonts w:ascii="Calibri Light" w:hAnsi="Calibri Light" w:cs="Calibri Light"/>
          <w:u w:val="single"/>
        </w:rPr>
        <w:br/>
      </w:r>
    </w:p>
    <w:p w:rsidR="0034619C" w:rsidRPr="005A126B" w:rsidRDefault="0034619C" w:rsidP="005A126B">
      <w:pPr>
        <w:pStyle w:val="Lijstalinea"/>
        <w:numPr>
          <w:ilvl w:val="1"/>
          <w:numId w:val="29"/>
        </w:numPr>
        <w:rPr>
          <w:rFonts w:ascii="Calibri Light" w:hAnsi="Calibri Light" w:cs="Calibri Light"/>
        </w:rPr>
      </w:pPr>
      <w:r w:rsidRPr="005A126B">
        <w:rPr>
          <w:rFonts w:ascii="Calibri Light" w:hAnsi="Calibri Light" w:cs="Calibri Light"/>
          <w:color w:val="4472C4" w:themeColor="accent1"/>
        </w:rPr>
        <w:t xml:space="preserve">De eisen die verbonden zijn aan de graad van </w:t>
      </w:r>
      <w:proofErr w:type="spellStart"/>
      <w:r w:rsidRPr="005A126B">
        <w:rPr>
          <w:rFonts w:ascii="Calibri Light" w:hAnsi="Calibri Light" w:cs="Calibri Light"/>
          <w:color w:val="4472C4" w:themeColor="accent1"/>
        </w:rPr>
        <w:t>Hanshi</w:t>
      </w:r>
      <w:proofErr w:type="spellEnd"/>
      <w:r w:rsidRPr="005A126B">
        <w:rPr>
          <w:rFonts w:ascii="Calibri Light" w:hAnsi="Calibri Light" w:cs="Calibri Light"/>
          <w:color w:val="4472C4" w:themeColor="accent1"/>
        </w:rPr>
        <w:t xml:space="preserve"> zijn nog niet bepaald en zullen later nader omschreven</w:t>
      </w:r>
      <w:r w:rsidR="005A126B">
        <w:rPr>
          <w:rFonts w:ascii="Calibri Light" w:hAnsi="Calibri Light" w:cs="Calibri Light"/>
          <w:color w:val="4472C4" w:themeColor="accent1"/>
        </w:rPr>
        <w:t xml:space="preserve"> </w:t>
      </w:r>
      <w:r w:rsidRPr="005A126B">
        <w:rPr>
          <w:rFonts w:ascii="Calibri Light" w:hAnsi="Calibri Light" w:cs="Calibri Light"/>
          <w:color w:val="4472C4" w:themeColor="accent1"/>
        </w:rPr>
        <w:t>worden.</w:t>
      </w:r>
      <w:r w:rsidRPr="005A126B">
        <w:rPr>
          <w:rFonts w:ascii="Calibri Light" w:hAnsi="Calibri Light" w:cs="Calibri Light"/>
        </w:rPr>
        <w:br/>
      </w:r>
    </w:p>
    <w:p w:rsidR="0034619C" w:rsidRPr="00E95B4B" w:rsidRDefault="00554EA3" w:rsidP="00CC5304">
      <w:pPr>
        <w:pStyle w:val="Lijstalinea"/>
        <w:numPr>
          <w:ilvl w:val="0"/>
          <w:numId w:val="2"/>
        </w:numPr>
        <w:rPr>
          <w:rFonts w:ascii="Calibri Light" w:hAnsi="Calibri Light" w:cs="Calibri Light"/>
          <w:u w:val="single"/>
          <w:lang w:val="en-US"/>
        </w:rPr>
      </w:pPr>
      <w:r w:rsidRPr="00E95B4B">
        <w:rPr>
          <w:rFonts w:ascii="Calibri Light" w:hAnsi="Calibri Light" w:cs="Calibri Light"/>
          <w:u w:val="single"/>
          <w:lang w:val="en-US"/>
        </w:rPr>
        <w:t>Article</w:t>
      </w:r>
      <w:r>
        <w:rPr>
          <w:rFonts w:ascii="Calibri Light" w:hAnsi="Calibri Light" w:cs="Calibri Light"/>
          <w:u w:val="single"/>
          <w:lang w:val="en-US"/>
        </w:rPr>
        <w:t>-</w:t>
      </w: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u w:val="single"/>
          <w:lang w:val="en-US"/>
        </w:rPr>
        <w:t xml:space="preserve"> 4 </w:t>
      </w:r>
    </w:p>
    <w:p w:rsidR="00EE6097" w:rsidRPr="00E95B4B" w:rsidRDefault="00EE6097" w:rsidP="001265A0">
      <w:pPr>
        <w:pStyle w:val="Lijstalinea"/>
        <w:rPr>
          <w:rFonts w:ascii="Calibri Light" w:hAnsi="Calibri Light" w:cs="Calibri Light"/>
          <w:lang w:val="en-US"/>
        </w:rPr>
      </w:pPr>
    </w:p>
    <w:p w:rsidR="0034619C" w:rsidRPr="005A126B" w:rsidRDefault="0034619C" w:rsidP="00E47BA2">
      <w:pPr>
        <w:pStyle w:val="Lijstalinea"/>
        <w:numPr>
          <w:ilvl w:val="0"/>
          <w:numId w:val="31"/>
        </w:numPr>
        <w:ind w:left="1080"/>
        <w:rPr>
          <w:rFonts w:ascii="Calibri Light" w:hAnsi="Calibri Light" w:cs="Calibri Light"/>
        </w:rPr>
      </w:pPr>
      <w:r w:rsidRPr="005A126B">
        <w:rPr>
          <w:rFonts w:ascii="Calibri Light" w:hAnsi="Calibri Light" w:cs="Calibri Light"/>
          <w:color w:val="4472C4" w:themeColor="accent1"/>
        </w:rPr>
        <w:t xml:space="preserve">Het examen voor het behalen van een </w:t>
      </w:r>
      <w:proofErr w:type="spellStart"/>
      <w:r w:rsidRPr="005A126B">
        <w:rPr>
          <w:rFonts w:ascii="Calibri Light" w:hAnsi="Calibri Light" w:cs="Calibri Light"/>
          <w:color w:val="4472C4" w:themeColor="accent1"/>
        </w:rPr>
        <w:t>Shogo</w:t>
      </w:r>
      <w:proofErr w:type="spellEnd"/>
      <w:r w:rsidRPr="005A126B">
        <w:rPr>
          <w:rFonts w:ascii="Calibri Light" w:hAnsi="Calibri Light" w:cs="Calibri Light"/>
          <w:color w:val="4472C4" w:themeColor="accent1"/>
        </w:rPr>
        <w:t>-titel zal als volgt verlopen:</w:t>
      </w:r>
      <w:r w:rsidRPr="005A126B">
        <w:rPr>
          <w:rFonts w:ascii="Calibri Light" w:hAnsi="Calibri Light" w:cs="Calibri Light"/>
        </w:rPr>
        <w:br/>
      </w:r>
    </w:p>
    <w:p w:rsidR="0034619C" w:rsidRPr="005A126B" w:rsidRDefault="0034619C" w:rsidP="00E47BA2">
      <w:pPr>
        <w:numPr>
          <w:ilvl w:val="0"/>
          <w:numId w:val="31"/>
        </w:numPr>
        <w:ind w:left="1080"/>
        <w:rPr>
          <w:rFonts w:ascii="Calibri Light" w:hAnsi="Calibri Light" w:cs="Calibri Light"/>
        </w:rPr>
      </w:pPr>
      <w:r w:rsidRPr="005A126B">
        <w:rPr>
          <w:rFonts w:ascii="Calibri Light" w:hAnsi="Calibri Light" w:cs="Calibri Light"/>
          <w:color w:val="4472C4" w:themeColor="accent1"/>
        </w:rPr>
        <w:t>Het examen zal eenmaal per kalenderjaar plaatsvinden.</w:t>
      </w:r>
      <w:r w:rsidRPr="005A126B">
        <w:rPr>
          <w:rFonts w:ascii="Calibri Light" w:hAnsi="Calibri Light" w:cs="Calibri Light"/>
        </w:rPr>
        <w:br/>
      </w:r>
    </w:p>
    <w:p w:rsidR="0034619C" w:rsidRPr="00E95B4B" w:rsidRDefault="0034619C" w:rsidP="00E47BA2">
      <w:pPr>
        <w:pStyle w:val="Lijstalinea"/>
        <w:numPr>
          <w:ilvl w:val="0"/>
          <w:numId w:val="31"/>
        </w:numPr>
        <w:ind w:left="1080"/>
        <w:rPr>
          <w:rFonts w:ascii="Calibri Light" w:hAnsi="Calibri Light" w:cs="Calibri Light"/>
        </w:rPr>
      </w:pPr>
      <w:r w:rsidRPr="00E95B4B">
        <w:rPr>
          <w:rFonts w:ascii="Calibri Light" w:hAnsi="Calibri Light" w:cs="Calibri Light"/>
          <w:color w:val="4472C4" w:themeColor="accent1"/>
        </w:rPr>
        <w:t xml:space="preserve">De examenprocedure voor de graad van </w:t>
      </w:r>
      <w:proofErr w:type="spellStart"/>
      <w:r w:rsidRPr="00E95B4B">
        <w:rPr>
          <w:rFonts w:ascii="Calibri Light" w:hAnsi="Calibri Light" w:cs="Calibri Light"/>
          <w:color w:val="4472C4" w:themeColor="accent1"/>
        </w:rPr>
        <w:t>Renshi</w:t>
      </w:r>
      <w:proofErr w:type="spellEnd"/>
      <w:r w:rsidRPr="00E95B4B">
        <w:rPr>
          <w:rFonts w:ascii="Calibri Light" w:hAnsi="Calibri Light" w:cs="Calibri Light"/>
          <w:color w:val="4472C4" w:themeColor="accent1"/>
        </w:rPr>
        <w:t xml:space="preserve"> en </w:t>
      </w:r>
      <w:proofErr w:type="spellStart"/>
      <w:r w:rsidRPr="00E95B4B">
        <w:rPr>
          <w:rFonts w:ascii="Calibri Light" w:hAnsi="Calibri Light" w:cs="Calibri Light"/>
          <w:color w:val="4472C4" w:themeColor="accent1"/>
        </w:rPr>
        <w:t>Kyoshi</w:t>
      </w:r>
      <w:proofErr w:type="spellEnd"/>
      <w:r w:rsidRPr="00E95B4B">
        <w:rPr>
          <w:rFonts w:ascii="Calibri Light" w:hAnsi="Calibri Light" w:cs="Calibri Light"/>
          <w:color w:val="4472C4" w:themeColor="accent1"/>
        </w:rPr>
        <w:t xml:space="preserve"> zal als volgt verlopen:</w:t>
      </w:r>
      <w:r w:rsidRPr="00E95B4B">
        <w:rPr>
          <w:rFonts w:ascii="Calibri Light" w:hAnsi="Calibri Light" w:cs="Calibri Light"/>
        </w:rPr>
        <w:br/>
      </w:r>
    </w:p>
    <w:p w:rsidR="0034619C" w:rsidRPr="00E95B4B" w:rsidRDefault="0034619C" w:rsidP="00E47BA2">
      <w:pPr>
        <w:pStyle w:val="Lijstalinea"/>
        <w:numPr>
          <w:ilvl w:val="0"/>
          <w:numId w:val="31"/>
        </w:numPr>
        <w:ind w:left="1080"/>
        <w:rPr>
          <w:rFonts w:ascii="Calibri Light" w:hAnsi="Calibri Light" w:cs="Calibri Light"/>
        </w:rPr>
      </w:pPr>
      <w:r w:rsidRPr="00E95B4B">
        <w:rPr>
          <w:rFonts w:ascii="Calibri Light" w:hAnsi="Calibri Light" w:cs="Calibri Light"/>
          <w:color w:val="4472C4" w:themeColor="accent1"/>
        </w:rPr>
        <w:t>De examencommissie die het examen afneemt, bestudeert de aanbevelingsdocumenten overhandigd door de kandidaat.</w:t>
      </w:r>
      <w:r w:rsidR="00577FCE" w:rsidRPr="00E95B4B">
        <w:rPr>
          <w:rFonts w:ascii="Calibri Light" w:hAnsi="Calibri Light" w:cs="Calibri Light"/>
        </w:rPr>
        <w:br/>
      </w:r>
    </w:p>
    <w:p w:rsidR="00176C9A" w:rsidRPr="005A126B" w:rsidRDefault="0034619C" w:rsidP="00E47BA2">
      <w:pPr>
        <w:pStyle w:val="Lijstalinea"/>
        <w:numPr>
          <w:ilvl w:val="0"/>
          <w:numId w:val="31"/>
        </w:numPr>
        <w:ind w:left="1080"/>
        <w:rPr>
          <w:rFonts w:ascii="Calibri Light" w:hAnsi="Calibri Light" w:cs="Calibri Light"/>
          <w:color w:val="4472C4" w:themeColor="accent1"/>
        </w:rPr>
      </w:pPr>
      <w:r w:rsidRPr="005A126B">
        <w:rPr>
          <w:rFonts w:ascii="Calibri Light" w:hAnsi="Calibri Light" w:cs="Calibri Light"/>
          <w:color w:val="4472C4" w:themeColor="accent1"/>
        </w:rPr>
        <w:lastRenderedPageBreak/>
        <w:t xml:space="preserve">De examencommissie zal uit 7 </w:t>
      </w:r>
      <w:proofErr w:type="spellStart"/>
      <w:r w:rsidRPr="005A126B">
        <w:rPr>
          <w:rFonts w:ascii="Calibri Light" w:hAnsi="Calibri Light" w:cs="Calibri Light"/>
          <w:color w:val="4472C4" w:themeColor="accent1"/>
        </w:rPr>
        <w:t>Kodansha</w:t>
      </w:r>
      <w:proofErr w:type="spellEnd"/>
      <w:r w:rsidRPr="005A126B">
        <w:rPr>
          <w:rFonts w:ascii="Calibri Light" w:hAnsi="Calibri Light" w:cs="Calibri Light"/>
          <w:color w:val="4472C4" w:themeColor="accent1"/>
        </w:rPr>
        <w:t>-examinatoren bestaan die elk jaar door de ABKF aangeduid zullen worden.</w:t>
      </w:r>
      <w:r w:rsidR="005A126B">
        <w:rPr>
          <w:rFonts w:ascii="Calibri Light" w:hAnsi="Calibri Light" w:cs="Calibri Light"/>
          <w:color w:val="4472C4" w:themeColor="accent1"/>
        </w:rPr>
        <w:br/>
      </w:r>
    </w:p>
    <w:p w:rsidR="001265A0" w:rsidRPr="00E95B4B" w:rsidRDefault="0034619C" w:rsidP="00E47BA2">
      <w:pPr>
        <w:pStyle w:val="Lijstalinea"/>
        <w:numPr>
          <w:ilvl w:val="0"/>
          <w:numId w:val="31"/>
        </w:numPr>
        <w:ind w:left="1080"/>
        <w:rPr>
          <w:rFonts w:ascii="Calibri Light" w:hAnsi="Calibri Light" w:cs="Calibri Light"/>
        </w:rPr>
      </w:pPr>
      <w:r w:rsidRPr="00E95B4B">
        <w:rPr>
          <w:rFonts w:ascii="Calibri Light" w:hAnsi="Calibri Light" w:cs="Calibri Light"/>
          <w:color w:val="4472C4" w:themeColor="accent1"/>
        </w:rPr>
        <w:t>De examinatoren bestuderen de overhandigde documenten om de kwalificaties van de kandidaat te beoordelen en zullen in een 2e fase de aanvraag goedkeuren op basis van de kwalificaties van de kandidaat</w:t>
      </w:r>
      <w:r w:rsidRPr="00E95B4B">
        <w:rPr>
          <w:rFonts w:ascii="Calibri Light" w:hAnsi="Calibri Light" w:cs="Calibri Light"/>
        </w:rPr>
        <w:t>.</w:t>
      </w:r>
      <w:r w:rsidRPr="00E95B4B">
        <w:rPr>
          <w:rFonts w:ascii="Calibri Light" w:hAnsi="Calibri Light" w:cs="Calibri Light"/>
        </w:rPr>
        <w:br/>
      </w:r>
    </w:p>
    <w:p w:rsidR="0034619C" w:rsidRPr="00E95B4B" w:rsidRDefault="0034619C" w:rsidP="00E47BA2">
      <w:pPr>
        <w:pStyle w:val="Lijstalinea"/>
        <w:numPr>
          <w:ilvl w:val="0"/>
          <w:numId w:val="31"/>
        </w:numPr>
        <w:spacing w:after="160" w:line="259" w:lineRule="auto"/>
        <w:ind w:left="1080"/>
        <w:rPr>
          <w:rFonts w:ascii="Calibri Light" w:hAnsi="Calibri Light" w:cs="Calibri Light"/>
        </w:rPr>
      </w:pPr>
      <w:r w:rsidRPr="00E95B4B">
        <w:rPr>
          <w:rFonts w:ascii="Calibri Light" w:hAnsi="Calibri Light" w:cs="Calibri Light"/>
          <w:color w:val="4472C4" w:themeColor="accent1"/>
        </w:rPr>
        <w:t xml:space="preserve">De goedkeuring van 4 of meer examinatoren is nodig om een </w:t>
      </w:r>
      <w:proofErr w:type="spellStart"/>
      <w:r w:rsidRPr="00E95B4B">
        <w:rPr>
          <w:rFonts w:ascii="Calibri Light" w:hAnsi="Calibri Light" w:cs="Calibri Light"/>
          <w:color w:val="4472C4" w:themeColor="accent1"/>
        </w:rPr>
        <w:t>Shogo</w:t>
      </w:r>
      <w:proofErr w:type="spellEnd"/>
      <w:r w:rsidRPr="00E95B4B">
        <w:rPr>
          <w:rFonts w:ascii="Calibri Light" w:hAnsi="Calibri Light" w:cs="Calibri Light"/>
          <w:color w:val="4472C4" w:themeColor="accent1"/>
        </w:rPr>
        <w:t>-titel die door de ABKF aanbevolen is, uit te reiken.</w:t>
      </w:r>
    </w:p>
    <w:p w:rsidR="0034619C" w:rsidRPr="00E95B4B" w:rsidRDefault="0034619C" w:rsidP="0034619C">
      <w:pPr>
        <w:rPr>
          <w:rFonts w:ascii="Calibri Light" w:hAnsi="Calibri Light" w:cs="Calibri Light"/>
        </w:rPr>
      </w:pPr>
    </w:p>
    <w:p w:rsidR="00176C9A" w:rsidRPr="00E95B4B" w:rsidRDefault="00176C9A" w:rsidP="004B089C">
      <w:pPr>
        <w:pStyle w:val="Lijstalinea"/>
        <w:rPr>
          <w:rFonts w:ascii="Calibri Light" w:hAnsi="Calibri Light" w:cs="Calibri Light"/>
          <w:u w:val="single"/>
        </w:rPr>
      </w:pPr>
    </w:p>
    <w:p w:rsidR="0034619C" w:rsidRPr="00E95B4B" w:rsidRDefault="00554EA3" w:rsidP="00CC5304">
      <w:pPr>
        <w:pStyle w:val="Lijstalinea"/>
        <w:numPr>
          <w:ilvl w:val="0"/>
          <w:numId w:val="3"/>
        </w:numPr>
        <w:rPr>
          <w:rFonts w:ascii="Calibri Light" w:hAnsi="Calibri Light" w:cs="Calibri Light"/>
          <w:u w:val="single"/>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u w:val="single"/>
          <w:lang w:val="en-US"/>
        </w:rPr>
        <w:t xml:space="preserve"> 5</w:t>
      </w:r>
    </w:p>
    <w:p w:rsidR="0034619C" w:rsidRPr="00E95B4B" w:rsidRDefault="0034619C" w:rsidP="0034619C">
      <w:pPr>
        <w:pStyle w:val="Lijstalinea"/>
        <w:rPr>
          <w:rFonts w:ascii="Calibri Light" w:hAnsi="Calibri Light" w:cs="Calibri Light"/>
          <w:lang w:val="en-US"/>
        </w:rPr>
      </w:pPr>
      <w:r w:rsidRPr="00E95B4B">
        <w:rPr>
          <w:rFonts w:ascii="Calibri Light" w:hAnsi="Calibri Light" w:cs="Calibri Light"/>
          <w:lang w:val="en-US"/>
        </w:rPr>
        <w:t xml:space="preserve"> </w:t>
      </w:r>
    </w:p>
    <w:p w:rsidR="0034619C" w:rsidRPr="00E95B4B" w:rsidRDefault="005A126B" w:rsidP="00CC5304">
      <w:pPr>
        <w:pStyle w:val="Lijstalinea"/>
        <w:numPr>
          <w:ilvl w:val="0"/>
          <w:numId w:val="32"/>
        </w:numPr>
        <w:rPr>
          <w:rFonts w:ascii="Calibri Light" w:hAnsi="Calibri Light" w:cs="Calibri Light"/>
        </w:rPr>
      </w:pPr>
      <w:r w:rsidRPr="005A126B">
        <w:rPr>
          <w:rFonts w:ascii="Calibri Light" w:hAnsi="Calibri Light" w:cs="Calibri Light"/>
        </w:rPr>
        <w:t>D</w:t>
      </w:r>
      <w:r>
        <w:rPr>
          <w:rFonts w:ascii="Calibri Light" w:hAnsi="Calibri Light" w:cs="Calibri Light"/>
        </w:rPr>
        <w:t xml:space="preserve">e </w:t>
      </w:r>
      <w:r w:rsidR="0034619C" w:rsidRPr="00E95B4B">
        <w:rPr>
          <w:rFonts w:ascii="Calibri Light" w:hAnsi="Calibri Light" w:cs="Calibri Light"/>
          <w:color w:val="4472C4" w:themeColor="accent1"/>
        </w:rPr>
        <w:t xml:space="preserve">Algemene Vergadering van de ABKF kan iemand een vooraf uitgereikte </w:t>
      </w:r>
      <w:proofErr w:type="spellStart"/>
      <w:r w:rsidR="0034619C" w:rsidRPr="00E95B4B">
        <w:rPr>
          <w:rFonts w:ascii="Calibri Light" w:hAnsi="Calibri Light" w:cs="Calibri Light"/>
          <w:color w:val="4472C4" w:themeColor="accent1"/>
        </w:rPr>
        <w:t>Shogo</w:t>
      </w:r>
      <w:proofErr w:type="spellEnd"/>
      <w:r w:rsidR="0034619C" w:rsidRPr="00E95B4B">
        <w:rPr>
          <w:rFonts w:ascii="Calibri Light" w:hAnsi="Calibri Light" w:cs="Calibri Light"/>
          <w:color w:val="4472C4" w:themeColor="accent1"/>
        </w:rPr>
        <w:t xml:space="preserve">-titel ontnemen of hem gebieden zijn </w:t>
      </w:r>
      <w:proofErr w:type="spellStart"/>
      <w:r w:rsidR="0034619C" w:rsidRPr="00E95B4B">
        <w:rPr>
          <w:rFonts w:ascii="Calibri Light" w:hAnsi="Calibri Light" w:cs="Calibri Light"/>
          <w:color w:val="4472C4" w:themeColor="accent1"/>
        </w:rPr>
        <w:t>Shogo</w:t>
      </w:r>
      <w:proofErr w:type="spellEnd"/>
      <w:r w:rsidR="0034619C" w:rsidRPr="00E95B4B">
        <w:rPr>
          <w:rFonts w:ascii="Calibri Light" w:hAnsi="Calibri Light" w:cs="Calibri Light"/>
          <w:color w:val="4472C4" w:themeColor="accent1"/>
        </w:rPr>
        <w:t>-titel terug te geven wanneer blijkt dat hij door zijn handelingen zijn titel onteerd heeft. Een titel kan ook op verzoek van de Voorzitter van de B</w:t>
      </w:r>
      <w:r w:rsidR="00554EA3">
        <w:rPr>
          <w:rFonts w:ascii="Calibri Light" w:hAnsi="Calibri Light" w:cs="Calibri Light"/>
          <w:color w:val="4472C4" w:themeColor="accent1"/>
        </w:rPr>
        <w:t>KR of de VKIJK ontnomen worden.</w:t>
      </w:r>
      <w:r w:rsidR="0034619C" w:rsidRPr="00E95B4B">
        <w:rPr>
          <w:rFonts w:ascii="Calibri Light" w:hAnsi="Calibri Light" w:cs="Calibri Light"/>
        </w:rPr>
        <w:br/>
      </w:r>
    </w:p>
    <w:p w:rsidR="0034619C" w:rsidRPr="00E95B4B" w:rsidRDefault="00554EA3" w:rsidP="00CC5304">
      <w:pPr>
        <w:pStyle w:val="Lijstalinea"/>
        <w:numPr>
          <w:ilvl w:val="0"/>
          <w:numId w:val="3"/>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0034619C" w:rsidRPr="00E95B4B">
        <w:rPr>
          <w:rFonts w:ascii="Calibri Light" w:hAnsi="Calibri Light" w:cs="Calibri Light"/>
          <w:lang w:val="en-US"/>
        </w:rPr>
        <w:t xml:space="preserve"> 6</w:t>
      </w:r>
    </w:p>
    <w:p w:rsidR="0034619C" w:rsidRPr="00E95B4B" w:rsidRDefault="0034619C" w:rsidP="0034619C">
      <w:pPr>
        <w:pStyle w:val="Lijstalinea"/>
        <w:rPr>
          <w:rFonts w:ascii="Calibri Light" w:hAnsi="Calibri Light" w:cs="Calibri Light"/>
          <w:b/>
          <w:lang w:val="en-US"/>
        </w:rPr>
      </w:pPr>
      <w:r w:rsidRPr="00E95B4B">
        <w:rPr>
          <w:rFonts w:ascii="Calibri Light" w:hAnsi="Calibri Light" w:cs="Calibri Light"/>
          <w:b/>
          <w:lang w:val="en-US"/>
        </w:rPr>
        <w:t xml:space="preserve"> </w:t>
      </w:r>
    </w:p>
    <w:p w:rsidR="0034619C" w:rsidRPr="00E95B4B" w:rsidRDefault="0034619C" w:rsidP="00CC5304">
      <w:pPr>
        <w:pStyle w:val="Lijstalinea"/>
        <w:numPr>
          <w:ilvl w:val="0"/>
          <w:numId w:val="33"/>
        </w:numPr>
        <w:rPr>
          <w:rFonts w:ascii="Calibri Light" w:hAnsi="Calibri Light" w:cs="Calibri Light"/>
        </w:rPr>
      </w:pPr>
      <w:r w:rsidRPr="00E95B4B">
        <w:rPr>
          <w:rFonts w:ascii="Calibri Light" w:hAnsi="Calibri Light" w:cs="Calibri Light"/>
          <w:color w:val="4472C4" w:themeColor="accent1"/>
        </w:rPr>
        <w:t>Examenkosten en registratiekosten worden apart aangegeven.</w:t>
      </w:r>
      <w:r w:rsidRPr="00E95B4B">
        <w:rPr>
          <w:rFonts w:ascii="Calibri Light" w:hAnsi="Calibri Light" w:cs="Calibri Light"/>
        </w:rPr>
        <w:br/>
      </w:r>
    </w:p>
    <w:p w:rsidR="0067076D" w:rsidRPr="00E95B4B" w:rsidRDefault="0067076D">
      <w:pPr>
        <w:spacing w:after="160" w:line="259" w:lineRule="auto"/>
        <w:rPr>
          <w:rFonts w:ascii="Calibri Light" w:hAnsi="Calibri Light" w:cs="Calibri Light"/>
          <w:b/>
          <w:u w:val="single"/>
        </w:rPr>
      </w:pPr>
      <w:r w:rsidRPr="00E95B4B">
        <w:rPr>
          <w:rFonts w:ascii="Calibri Light" w:hAnsi="Calibri Light" w:cs="Calibri Light"/>
          <w:b/>
          <w:u w:val="single"/>
        </w:rPr>
        <w:br w:type="page"/>
      </w:r>
    </w:p>
    <w:p w:rsidR="0034619C" w:rsidRPr="00E95B4B" w:rsidRDefault="0034619C" w:rsidP="00554EA3">
      <w:pPr>
        <w:jc w:val="center"/>
        <w:rPr>
          <w:rFonts w:ascii="Calibri Light" w:hAnsi="Calibri Light" w:cs="Calibri Light"/>
          <w:b/>
          <w:u w:val="single"/>
        </w:rPr>
      </w:pPr>
      <w:r w:rsidRPr="00E95B4B">
        <w:rPr>
          <w:rFonts w:ascii="Calibri Light" w:hAnsi="Calibri Light" w:cs="Calibri Light"/>
          <w:b/>
          <w:u w:val="single"/>
        </w:rPr>
        <w:lastRenderedPageBreak/>
        <w:br/>
      </w:r>
      <w:r w:rsidRPr="00E95B4B">
        <w:rPr>
          <w:rFonts w:ascii="Calibri Light" w:hAnsi="Calibri Light" w:cs="Calibri Light"/>
          <w:b/>
          <w:color w:val="4472C4" w:themeColor="accent1"/>
          <w:u w:val="single"/>
        </w:rPr>
        <w:t xml:space="preserve">Voorschriften voor kendo-, </w:t>
      </w:r>
      <w:proofErr w:type="spellStart"/>
      <w:r w:rsidRPr="00E95B4B">
        <w:rPr>
          <w:rFonts w:ascii="Calibri Light" w:hAnsi="Calibri Light" w:cs="Calibri Light"/>
          <w:b/>
          <w:color w:val="4472C4" w:themeColor="accent1"/>
          <w:u w:val="single"/>
        </w:rPr>
        <w:t>iaido</w:t>
      </w:r>
      <w:proofErr w:type="spellEnd"/>
      <w:r w:rsidRPr="00E95B4B">
        <w:rPr>
          <w:rFonts w:ascii="Calibri Light" w:hAnsi="Calibri Light" w:cs="Calibri Light"/>
          <w:b/>
          <w:color w:val="4472C4" w:themeColor="accent1"/>
          <w:u w:val="single"/>
        </w:rPr>
        <w:t xml:space="preserve">- en </w:t>
      </w:r>
      <w:proofErr w:type="spellStart"/>
      <w:r w:rsidRPr="00E95B4B">
        <w:rPr>
          <w:rFonts w:ascii="Calibri Light" w:hAnsi="Calibri Light" w:cs="Calibri Light"/>
          <w:b/>
          <w:color w:val="4472C4" w:themeColor="accent1"/>
          <w:u w:val="single"/>
        </w:rPr>
        <w:t>jodo</w:t>
      </w:r>
      <w:proofErr w:type="spellEnd"/>
      <w:r w:rsidRPr="00E95B4B">
        <w:rPr>
          <w:rFonts w:ascii="Calibri Light" w:hAnsi="Calibri Light" w:cs="Calibri Light"/>
          <w:b/>
          <w:color w:val="4472C4" w:themeColor="accent1"/>
          <w:u w:val="single"/>
        </w:rPr>
        <w:t xml:space="preserve">-graden en voor </w:t>
      </w:r>
      <w:proofErr w:type="spellStart"/>
      <w:r w:rsidRPr="00E95B4B">
        <w:rPr>
          <w:rFonts w:ascii="Calibri Light" w:hAnsi="Calibri Light" w:cs="Calibri Light"/>
          <w:b/>
          <w:color w:val="4472C4" w:themeColor="accent1"/>
          <w:u w:val="single"/>
        </w:rPr>
        <w:t>Shogo</w:t>
      </w:r>
      <w:proofErr w:type="spellEnd"/>
      <w:r w:rsidRPr="00E95B4B">
        <w:rPr>
          <w:rFonts w:ascii="Calibri Light" w:hAnsi="Calibri Light" w:cs="Calibri Light"/>
          <w:b/>
          <w:color w:val="4472C4" w:themeColor="accent1"/>
          <w:u w:val="single"/>
        </w:rPr>
        <w:t xml:space="preserve">-certificaten </w:t>
      </w:r>
      <w:r w:rsidRPr="00E95B4B">
        <w:rPr>
          <w:rFonts w:ascii="Calibri Light" w:hAnsi="Calibri Light" w:cs="Calibri Light"/>
          <w:b/>
          <w:color w:val="4472C4" w:themeColor="accent1"/>
          <w:u w:val="single"/>
        </w:rPr>
        <w:br/>
      </w:r>
    </w:p>
    <w:p w:rsidR="0034619C" w:rsidRPr="00E95B4B" w:rsidRDefault="00554EA3" w:rsidP="00CC5304">
      <w:pPr>
        <w:pStyle w:val="Lijstalinea"/>
        <w:numPr>
          <w:ilvl w:val="0"/>
          <w:numId w:val="4"/>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1 </w:t>
      </w:r>
    </w:p>
    <w:p w:rsidR="0034619C" w:rsidRPr="00E95B4B" w:rsidRDefault="0034619C" w:rsidP="00554EA3">
      <w:pPr>
        <w:ind w:left="708"/>
        <w:rPr>
          <w:rFonts w:ascii="Calibri Light" w:hAnsi="Calibri Light" w:cs="Calibri Light"/>
        </w:rPr>
      </w:pPr>
      <w:r w:rsidRPr="00E95B4B">
        <w:rPr>
          <w:rFonts w:ascii="Calibri Light" w:hAnsi="Calibri Light" w:cs="Calibri Light"/>
          <w:color w:val="4472C4" w:themeColor="accent1"/>
        </w:rPr>
        <w:t xml:space="preserve">Alle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en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-graden [van de 1e Dan tot de 8e Dan] alsook de </w:t>
      </w:r>
      <w:proofErr w:type="spellStart"/>
      <w:r w:rsidRPr="00E95B4B">
        <w:rPr>
          <w:rFonts w:ascii="Calibri Light" w:hAnsi="Calibri Light" w:cs="Calibri Light"/>
          <w:color w:val="4472C4" w:themeColor="accent1"/>
        </w:rPr>
        <w:t>Shogo</w:t>
      </w:r>
      <w:proofErr w:type="spellEnd"/>
      <w:r w:rsidRPr="00E95B4B">
        <w:rPr>
          <w:rFonts w:ascii="Calibri Light" w:hAnsi="Calibri Light" w:cs="Calibri Light"/>
          <w:color w:val="4472C4" w:themeColor="accent1"/>
        </w:rPr>
        <w:t>-certificaten zullen door de ABKF of door een federatielid van de FIK uitgereikt worden.</w:t>
      </w:r>
    </w:p>
    <w:p w:rsidR="0034619C" w:rsidRPr="00E95B4B" w:rsidRDefault="0034619C" w:rsidP="0034619C">
      <w:pPr>
        <w:rPr>
          <w:rFonts w:ascii="Calibri Light" w:hAnsi="Calibri Light" w:cs="Calibri Light"/>
        </w:rPr>
      </w:pPr>
    </w:p>
    <w:p w:rsidR="0034619C" w:rsidRPr="00E95B4B" w:rsidRDefault="00554EA3" w:rsidP="00CC5304">
      <w:pPr>
        <w:pStyle w:val="Lijstalinea"/>
        <w:numPr>
          <w:ilvl w:val="0"/>
          <w:numId w:val="4"/>
        </w:numPr>
        <w:rPr>
          <w:rFonts w:ascii="Calibri Light" w:eastAsia="Calibri"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2</w:t>
      </w:r>
      <w:r w:rsidR="0034619C" w:rsidRPr="00E95B4B">
        <w:rPr>
          <w:rFonts w:ascii="Calibri Light" w:eastAsia="Calibri" w:hAnsi="Calibri Light" w:cs="Calibri Light"/>
          <w:lang w:val="en-US"/>
        </w:rPr>
        <w:t xml:space="preserve"> </w:t>
      </w:r>
    </w:p>
    <w:p w:rsidR="0034619C" w:rsidRPr="00E95B4B" w:rsidRDefault="0034619C" w:rsidP="00554EA3">
      <w:pPr>
        <w:ind w:left="708"/>
        <w:rPr>
          <w:rFonts w:ascii="Calibri Light" w:hAnsi="Calibri Light" w:cs="Calibri Light"/>
          <w:color w:val="4472C4" w:themeColor="accent1"/>
        </w:rPr>
      </w:pPr>
      <w:r w:rsidRPr="00E95B4B">
        <w:rPr>
          <w:rFonts w:ascii="Calibri Light" w:hAnsi="Calibri Light" w:cs="Calibri Light"/>
          <w:color w:val="4472C4" w:themeColor="accent1"/>
        </w:rPr>
        <w:t xml:space="preserve">Het Technisch Comité dat het bevorderingsexamen regelt, zal elke aanvraag voor een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of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-graadcertificaat indienen en specifiëren naar welke regionale federatie elk van de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of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-graadcertificaten (gele ka</w:t>
      </w:r>
      <w:r w:rsidR="00554EA3">
        <w:rPr>
          <w:rFonts w:ascii="Calibri Light" w:hAnsi="Calibri Light" w:cs="Calibri Light"/>
          <w:color w:val="4472C4" w:themeColor="accent1"/>
        </w:rPr>
        <w:t>arten) gestuurd moeten worden.</w:t>
      </w:r>
      <w:r w:rsidR="004960EB" w:rsidRPr="00E95B4B">
        <w:rPr>
          <w:rFonts w:ascii="Calibri Light" w:hAnsi="Calibri Light" w:cs="Calibri Light"/>
          <w:color w:val="4472C4" w:themeColor="accent1"/>
        </w:rPr>
        <w:br/>
      </w:r>
    </w:p>
    <w:p w:rsidR="0034619C" w:rsidRPr="00E95B4B" w:rsidRDefault="00554EA3" w:rsidP="00CC5304">
      <w:pPr>
        <w:pStyle w:val="Lijstalinea"/>
        <w:numPr>
          <w:ilvl w:val="0"/>
          <w:numId w:val="4"/>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3 </w:t>
      </w:r>
    </w:p>
    <w:p w:rsidR="0034619C" w:rsidRPr="00E95B4B" w:rsidRDefault="0034619C" w:rsidP="0034619C">
      <w:pPr>
        <w:pStyle w:val="Lijstalinea"/>
        <w:rPr>
          <w:rFonts w:ascii="Calibri Light" w:hAnsi="Calibri Light" w:cs="Calibri Light"/>
          <w:b/>
          <w:lang w:val="en-US"/>
        </w:rPr>
      </w:pPr>
    </w:p>
    <w:p w:rsidR="0034619C" w:rsidRPr="00E95B4B" w:rsidRDefault="0034619C" w:rsidP="00554EA3">
      <w:pPr>
        <w:ind w:left="708"/>
        <w:rPr>
          <w:rFonts w:ascii="Calibri Light" w:hAnsi="Calibri Light" w:cs="Calibri Light"/>
        </w:rPr>
      </w:pPr>
      <w:r w:rsidRPr="00E95B4B">
        <w:rPr>
          <w:rFonts w:ascii="Calibri Light" w:hAnsi="Calibri Light" w:cs="Calibri Light"/>
          <w:color w:val="4472C4" w:themeColor="accent1"/>
        </w:rPr>
        <w:t xml:space="preserve">De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en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-graadcertificaten en de </w:t>
      </w:r>
      <w:proofErr w:type="spellStart"/>
      <w:r w:rsidRPr="00E95B4B">
        <w:rPr>
          <w:rFonts w:ascii="Calibri Light" w:hAnsi="Calibri Light" w:cs="Calibri Light"/>
          <w:color w:val="4472C4" w:themeColor="accent1"/>
        </w:rPr>
        <w:t>Shogo</w:t>
      </w:r>
      <w:proofErr w:type="spellEnd"/>
      <w:r w:rsidRPr="00E95B4B">
        <w:rPr>
          <w:rFonts w:ascii="Calibri Light" w:hAnsi="Calibri Light" w:cs="Calibri Light"/>
          <w:color w:val="4472C4" w:themeColor="accent1"/>
        </w:rPr>
        <w:t>-certificaten zullen in het Engels opgesteld worden.</w:t>
      </w:r>
      <w:r w:rsidRPr="00E95B4B">
        <w:rPr>
          <w:rFonts w:ascii="Calibri Light" w:hAnsi="Calibri Light" w:cs="Calibri Light"/>
        </w:rPr>
        <w:br/>
      </w:r>
    </w:p>
    <w:p w:rsidR="0034619C" w:rsidRPr="00E95B4B" w:rsidRDefault="00554EA3" w:rsidP="00CC5304">
      <w:pPr>
        <w:pStyle w:val="Lijstalinea"/>
        <w:numPr>
          <w:ilvl w:val="0"/>
          <w:numId w:val="4"/>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4 </w:t>
      </w:r>
    </w:p>
    <w:p w:rsidR="0034619C" w:rsidRPr="00E95B4B" w:rsidRDefault="0034619C" w:rsidP="0034619C">
      <w:pPr>
        <w:pStyle w:val="Lijstalinea"/>
        <w:rPr>
          <w:rFonts w:ascii="Calibri Light" w:hAnsi="Calibri Light" w:cs="Calibri Light"/>
          <w:b/>
          <w:lang w:val="en-US"/>
        </w:rPr>
      </w:pPr>
    </w:p>
    <w:p w:rsidR="00E32390" w:rsidRPr="00E95B4B" w:rsidRDefault="0034619C" w:rsidP="00554EA3">
      <w:pPr>
        <w:ind w:left="708"/>
        <w:rPr>
          <w:rFonts w:ascii="Calibri Light" w:hAnsi="Calibri Light" w:cs="Calibri Light"/>
          <w:color w:val="4472C4" w:themeColor="accent1"/>
        </w:rPr>
      </w:pPr>
      <w:r w:rsidRPr="00E95B4B">
        <w:rPr>
          <w:rFonts w:ascii="Calibri Light" w:hAnsi="Calibri Light" w:cs="Calibri Light"/>
          <w:color w:val="4472C4" w:themeColor="accent1"/>
        </w:rPr>
        <w:t xml:space="preserve">De 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en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-graadcertificaten en de </w:t>
      </w:r>
      <w:proofErr w:type="spellStart"/>
      <w:r w:rsidRPr="00E95B4B">
        <w:rPr>
          <w:rFonts w:ascii="Calibri Light" w:hAnsi="Calibri Light" w:cs="Calibri Light"/>
          <w:color w:val="4472C4" w:themeColor="accent1"/>
        </w:rPr>
        <w:t>Shogo</w:t>
      </w:r>
      <w:proofErr w:type="spellEnd"/>
      <w:r w:rsidRPr="00E95B4B">
        <w:rPr>
          <w:rFonts w:ascii="Calibri Light" w:hAnsi="Calibri Light" w:cs="Calibri Light"/>
          <w:color w:val="4472C4" w:themeColor="accent1"/>
        </w:rPr>
        <w:t>-certificaten die door de ABKF uitgereikt worden, zullen gekopieerd worden en bewaard in de database van de EKF.</w:t>
      </w:r>
    </w:p>
    <w:p w:rsidR="00E32390" w:rsidRPr="00E95B4B" w:rsidRDefault="00E32390" w:rsidP="0034619C">
      <w:pPr>
        <w:rPr>
          <w:rFonts w:ascii="Calibri Light" w:hAnsi="Calibri Light" w:cs="Calibri Light"/>
        </w:rPr>
      </w:pPr>
    </w:p>
    <w:p w:rsidR="0034619C" w:rsidRPr="00E95B4B" w:rsidRDefault="00554EA3" w:rsidP="00CC5304">
      <w:pPr>
        <w:pStyle w:val="Lijstalinea"/>
        <w:numPr>
          <w:ilvl w:val="0"/>
          <w:numId w:val="4"/>
        </w:numPr>
        <w:rPr>
          <w:rFonts w:ascii="Calibri Light" w:hAnsi="Calibri Light" w:cs="Calibri Light"/>
          <w:b/>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5 </w:t>
      </w:r>
    </w:p>
    <w:p w:rsidR="0034619C" w:rsidRPr="00E95B4B" w:rsidRDefault="004960EB" w:rsidP="00554EA3">
      <w:pPr>
        <w:ind w:left="708"/>
        <w:rPr>
          <w:rFonts w:ascii="Calibri Light" w:hAnsi="Calibri Light" w:cs="Calibri Light"/>
        </w:rPr>
      </w:pPr>
      <w:r w:rsidRPr="00E95B4B">
        <w:rPr>
          <w:rFonts w:ascii="Calibri Light" w:hAnsi="Calibri Light" w:cs="Calibri Light"/>
          <w:lang w:val="en-GB"/>
        </w:rPr>
        <w:br/>
      </w:r>
      <w:r w:rsidR="0034619C" w:rsidRPr="00E95B4B">
        <w:rPr>
          <w:rFonts w:ascii="Calibri Light" w:hAnsi="Calibri Light" w:cs="Calibri Light"/>
          <w:color w:val="4472C4" w:themeColor="accent1"/>
        </w:rPr>
        <w:t xml:space="preserve">Kendo-, </w:t>
      </w:r>
      <w:proofErr w:type="spellStart"/>
      <w:r w:rsidR="0034619C" w:rsidRPr="00E95B4B">
        <w:rPr>
          <w:rFonts w:ascii="Calibri Light" w:hAnsi="Calibri Light" w:cs="Calibri Light"/>
          <w:color w:val="4472C4" w:themeColor="accent1"/>
        </w:rPr>
        <w:t>iaido</w:t>
      </w:r>
      <w:proofErr w:type="spellEnd"/>
      <w:r w:rsidR="0034619C" w:rsidRPr="00E95B4B">
        <w:rPr>
          <w:rFonts w:ascii="Calibri Light" w:hAnsi="Calibri Light" w:cs="Calibri Light"/>
          <w:color w:val="4472C4" w:themeColor="accent1"/>
        </w:rPr>
        <w:t xml:space="preserve">- en </w:t>
      </w:r>
      <w:proofErr w:type="spellStart"/>
      <w:r w:rsidR="0034619C" w:rsidRPr="00E95B4B">
        <w:rPr>
          <w:rFonts w:ascii="Calibri Light" w:hAnsi="Calibri Light" w:cs="Calibri Light"/>
          <w:color w:val="4472C4" w:themeColor="accent1"/>
        </w:rPr>
        <w:t>jodo</w:t>
      </w:r>
      <w:proofErr w:type="spellEnd"/>
      <w:r w:rsidR="0034619C" w:rsidRPr="00E95B4B">
        <w:rPr>
          <w:rFonts w:ascii="Calibri Light" w:hAnsi="Calibri Light" w:cs="Calibri Light"/>
          <w:color w:val="4472C4" w:themeColor="accent1"/>
        </w:rPr>
        <w:t xml:space="preserve">-graadcertificaten en </w:t>
      </w:r>
      <w:proofErr w:type="spellStart"/>
      <w:r w:rsidR="0034619C" w:rsidRPr="00E95B4B">
        <w:rPr>
          <w:rFonts w:ascii="Calibri Light" w:hAnsi="Calibri Light" w:cs="Calibri Light"/>
          <w:color w:val="4472C4" w:themeColor="accent1"/>
        </w:rPr>
        <w:t>Shogo</w:t>
      </w:r>
      <w:proofErr w:type="spellEnd"/>
      <w:r w:rsidR="0034619C" w:rsidRPr="00E95B4B">
        <w:rPr>
          <w:rFonts w:ascii="Calibri Light" w:hAnsi="Calibri Light" w:cs="Calibri Light"/>
          <w:color w:val="4472C4" w:themeColor="accent1"/>
        </w:rPr>
        <w:t>-certificaten die door kendofederaties uit andere landen uitgereikt worden en die lid zijn van de FIK zullen door de ABKF erkend worden.</w:t>
      </w:r>
      <w:r w:rsidR="0034619C" w:rsidRPr="00E95B4B">
        <w:rPr>
          <w:rFonts w:ascii="Calibri Light" w:hAnsi="Calibri Light" w:cs="Calibri Light"/>
        </w:rPr>
        <w:br/>
      </w:r>
    </w:p>
    <w:p w:rsidR="0034619C" w:rsidRPr="00E95B4B" w:rsidRDefault="00554EA3" w:rsidP="00CC5304">
      <w:pPr>
        <w:pStyle w:val="Lijstalinea"/>
        <w:numPr>
          <w:ilvl w:val="0"/>
          <w:numId w:val="4"/>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6 </w:t>
      </w:r>
    </w:p>
    <w:p w:rsidR="0034619C" w:rsidRPr="00E95B4B" w:rsidRDefault="0034619C" w:rsidP="0034619C">
      <w:pPr>
        <w:pStyle w:val="Lijstalinea"/>
        <w:rPr>
          <w:rFonts w:ascii="Calibri Light" w:hAnsi="Calibri Light" w:cs="Calibri Light"/>
          <w:b/>
          <w:lang w:val="en-US"/>
        </w:rPr>
      </w:pPr>
    </w:p>
    <w:p w:rsidR="006C1D3E" w:rsidRPr="00E95B4B" w:rsidRDefault="0034619C" w:rsidP="00554EA3">
      <w:pPr>
        <w:ind w:left="708"/>
        <w:rPr>
          <w:rFonts w:ascii="Calibri Light" w:hAnsi="Calibri Light" w:cs="Calibri Light"/>
        </w:rPr>
      </w:pPr>
      <w:r w:rsidRPr="00E95B4B">
        <w:rPr>
          <w:rFonts w:ascii="Calibri Light" w:hAnsi="Calibri Light" w:cs="Calibri Light"/>
          <w:color w:val="4472C4" w:themeColor="accent1"/>
        </w:rPr>
        <w:t xml:space="preserve">Elke </w:t>
      </w:r>
      <w:proofErr w:type="spellStart"/>
      <w:r w:rsidRPr="00E95B4B">
        <w:rPr>
          <w:rFonts w:ascii="Calibri Light" w:hAnsi="Calibri Light" w:cs="Calibri Light"/>
          <w:color w:val="4472C4" w:themeColor="accent1"/>
        </w:rPr>
        <w:t>kenshi</w:t>
      </w:r>
      <w:proofErr w:type="spellEnd"/>
      <w:r w:rsidRPr="00E95B4B">
        <w:rPr>
          <w:rFonts w:ascii="Calibri Light" w:hAnsi="Calibri Light" w:cs="Calibri Light"/>
          <w:color w:val="4472C4" w:themeColor="accent1"/>
        </w:rPr>
        <w:t xml:space="preserve"> die voor een bevorderingsexamen slaagt maar die verzuimt de kosten die verbonden zijn aan de afgifte van de </w:t>
      </w:r>
      <w:proofErr w:type="spellStart"/>
      <w:r w:rsidRPr="00E95B4B">
        <w:rPr>
          <w:rFonts w:ascii="Calibri Light" w:hAnsi="Calibri Light" w:cs="Calibri Light"/>
          <w:color w:val="4472C4" w:themeColor="accent1"/>
        </w:rPr>
        <w:t>Menjo</w:t>
      </w:r>
      <w:proofErr w:type="spellEnd"/>
      <w:r w:rsidRPr="00E95B4B">
        <w:rPr>
          <w:rFonts w:ascii="Calibri Light" w:hAnsi="Calibri Light" w:cs="Calibri Light"/>
          <w:color w:val="4472C4" w:themeColor="accent1"/>
        </w:rPr>
        <w:t xml:space="preserve"> (certificaat) te betalen zal zijn examen nietig verklaard zien.</w:t>
      </w:r>
    </w:p>
    <w:p w:rsidR="0034619C" w:rsidRPr="00E95B4B" w:rsidRDefault="0034619C" w:rsidP="0034619C">
      <w:pPr>
        <w:rPr>
          <w:rFonts w:ascii="Calibri Light" w:hAnsi="Calibri Light" w:cs="Calibri Light"/>
          <w:lang w:val="en-GB"/>
        </w:rPr>
      </w:pPr>
      <w:r w:rsidRPr="00E95B4B">
        <w:rPr>
          <w:rFonts w:ascii="Calibri Light" w:hAnsi="Calibri Light" w:cs="Calibri Light"/>
          <w:lang w:val="en-GB"/>
        </w:rPr>
        <w:t>.</w:t>
      </w:r>
    </w:p>
    <w:p w:rsidR="0034619C" w:rsidRPr="00E95B4B" w:rsidRDefault="0034619C" w:rsidP="0034619C">
      <w:pPr>
        <w:rPr>
          <w:rFonts w:ascii="Calibri Light" w:hAnsi="Calibri Light" w:cs="Calibri Light"/>
          <w:b/>
          <w:u w:val="single"/>
          <w:lang w:val="en-GB"/>
        </w:rPr>
      </w:pPr>
    </w:p>
    <w:p w:rsidR="0034619C" w:rsidRPr="00E95B4B" w:rsidRDefault="0034619C" w:rsidP="00554EA3">
      <w:pPr>
        <w:jc w:val="center"/>
        <w:rPr>
          <w:rFonts w:ascii="Calibri Light" w:hAnsi="Calibri Light" w:cs="Calibri Light"/>
          <w:b/>
          <w:color w:val="4472C4" w:themeColor="accent1"/>
          <w:u w:val="single"/>
        </w:rPr>
      </w:pPr>
      <w:r w:rsidRPr="00E95B4B">
        <w:rPr>
          <w:rFonts w:ascii="Calibri Light" w:hAnsi="Calibri Light" w:cs="Calibri Light"/>
          <w:b/>
          <w:color w:val="4472C4" w:themeColor="accent1"/>
          <w:u w:val="single"/>
        </w:rPr>
        <w:t xml:space="preserve">Voorschriften voor de intrekking van een graad en/of </w:t>
      </w:r>
      <w:proofErr w:type="spellStart"/>
      <w:r w:rsidRPr="00E95B4B">
        <w:rPr>
          <w:rFonts w:ascii="Calibri Light" w:hAnsi="Calibri Light" w:cs="Calibri Light"/>
          <w:b/>
          <w:color w:val="4472C4" w:themeColor="accent1"/>
          <w:u w:val="single"/>
        </w:rPr>
        <w:t>Shogo</w:t>
      </w:r>
      <w:proofErr w:type="spellEnd"/>
      <w:r w:rsidRPr="00E95B4B">
        <w:rPr>
          <w:rFonts w:ascii="Calibri Light" w:hAnsi="Calibri Light" w:cs="Calibri Light"/>
          <w:b/>
          <w:color w:val="4472C4" w:themeColor="accent1"/>
          <w:u w:val="single"/>
        </w:rPr>
        <w:t>-titel</w:t>
      </w:r>
    </w:p>
    <w:p w:rsidR="0034619C" w:rsidRPr="00E95B4B" w:rsidRDefault="0034619C" w:rsidP="0034619C">
      <w:pPr>
        <w:rPr>
          <w:rFonts w:ascii="Calibri Light" w:hAnsi="Calibri Light" w:cs="Calibri Light"/>
          <w:b/>
          <w:u w:val="single"/>
        </w:rPr>
      </w:pPr>
    </w:p>
    <w:p w:rsidR="0034619C" w:rsidRPr="00E95B4B" w:rsidRDefault="00554EA3" w:rsidP="00CC5304">
      <w:pPr>
        <w:pStyle w:val="Lijstalinea"/>
        <w:numPr>
          <w:ilvl w:val="0"/>
          <w:numId w:val="4"/>
        </w:numPr>
        <w:rPr>
          <w:rFonts w:ascii="Calibri Light" w:hAnsi="Calibri Light" w:cs="Calibri Light"/>
          <w:lang w:val="en-US"/>
        </w:rPr>
      </w:pPr>
      <w:proofErr w:type="spellStart"/>
      <w:r>
        <w:rPr>
          <w:rFonts w:ascii="Calibri Light" w:hAnsi="Calibri Light" w:cs="Calibri Light"/>
          <w:u w:val="single"/>
          <w:lang w:val="en-US"/>
        </w:rPr>
        <w:t>Artikel</w:t>
      </w:r>
      <w:proofErr w:type="spellEnd"/>
      <w:r>
        <w:rPr>
          <w:rFonts w:ascii="Calibri Light" w:hAnsi="Calibri Light" w:cs="Calibri Light"/>
          <w:u w:val="single"/>
          <w:lang w:val="en-US"/>
        </w:rPr>
        <w:t xml:space="preserve"> :</w:t>
      </w:r>
      <w:r w:rsidRPr="00E95B4B">
        <w:rPr>
          <w:rFonts w:ascii="Calibri Light" w:hAnsi="Calibri Light" w:cs="Calibri Light"/>
          <w:u w:val="single"/>
          <w:lang w:val="en-US"/>
        </w:rPr>
        <w:t xml:space="preserve"> </w:t>
      </w:r>
      <w:r w:rsidR="0034619C" w:rsidRPr="00E95B4B">
        <w:rPr>
          <w:rFonts w:ascii="Calibri Light" w:hAnsi="Calibri Light" w:cs="Calibri Light"/>
          <w:lang w:val="en-US"/>
        </w:rPr>
        <w:t xml:space="preserve"> 1</w:t>
      </w:r>
    </w:p>
    <w:p w:rsidR="0034619C" w:rsidRPr="00E95B4B" w:rsidRDefault="0034619C" w:rsidP="0034619C">
      <w:pPr>
        <w:pStyle w:val="Lijstalinea"/>
        <w:rPr>
          <w:rFonts w:ascii="Calibri Light" w:hAnsi="Calibri Light" w:cs="Calibri Light"/>
          <w:b/>
          <w:lang w:val="en-US"/>
        </w:rPr>
      </w:pPr>
      <w:r w:rsidRPr="00E95B4B">
        <w:rPr>
          <w:rFonts w:ascii="Calibri Light" w:hAnsi="Calibri Light" w:cs="Calibri Light"/>
          <w:b/>
          <w:lang w:val="en-US"/>
        </w:rPr>
        <w:t xml:space="preserve"> </w:t>
      </w:r>
    </w:p>
    <w:p w:rsidR="0034619C" w:rsidRPr="00E95B4B" w:rsidRDefault="0034619C" w:rsidP="00554EA3">
      <w:pPr>
        <w:ind w:left="708"/>
        <w:rPr>
          <w:rFonts w:ascii="Calibri Light" w:hAnsi="Calibri Light" w:cs="Calibri Light"/>
          <w:color w:val="4472C4" w:themeColor="accent1"/>
        </w:rPr>
      </w:pPr>
      <w:r w:rsidRPr="00E95B4B">
        <w:rPr>
          <w:rFonts w:ascii="Calibri Light" w:hAnsi="Calibri Light" w:cs="Calibri Light"/>
          <w:color w:val="4472C4" w:themeColor="accent1"/>
        </w:rPr>
        <w:t xml:space="preserve">Kendo-, </w:t>
      </w:r>
      <w:proofErr w:type="spellStart"/>
      <w:r w:rsidRPr="00E95B4B">
        <w:rPr>
          <w:rFonts w:ascii="Calibri Light" w:hAnsi="Calibri Light" w:cs="Calibri Light"/>
          <w:color w:val="4472C4" w:themeColor="accent1"/>
        </w:rPr>
        <w:t>iaido</w:t>
      </w:r>
      <w:proofErr w:type="spellEnd"/>
      <w:r w:rsidRPr="00E95B4B">
        <w:rPr>
          <w:rFonts w:ascii="Calibri Light" w:hAnsi="Calibri Light" w:cs="Calibri Light"/>
          <w:color w:val="4472C4" w:themeColor="accent1"/>
        </w:rPr>
        <w:t xml:space="preserve">-, </w:t>
      </w:r>
      <w:proofErr w:type="spellStart"/>
      <w:r w:rsidRPr="00E95B4B">
        <w:rPr>
          <w:rFonts w:ascii="Calibri Light" w:hAnsi="Calibri Light" w:cs="Calibri Light"/>
          <w:color w:val="4472C4" w:themeColor="accent1"/>
        </w:rPr>
        <w:t>jodo</w:t>
      </w:r>
      <w:proofErr w:type="spellEnd"/>
      <w:r w:rsidRPr="00E95B4B">
        <w:rPr>
          <w:rFonts w:ascii="Calibri Light" w:hAnsi="Calibri Light" w:cs="Calibri Light"/>
          <w:color w:val="4472C4" w:themeColor="accent1"/>
        </w:rPr>
        <w:t xml:space="preserve">-graden en/of </w:t>
      </w:r>
      <w:proofErr w:type="spellStart"/>
      <w:r w:rsidRPr="00E95B4B">
        <w:rPr>
          <w:rFonts w:ascii="Calibri Light" w:hAnsi="Calibri Light" w:cs="Calibri Light"/>
          <w:color w:val="4472C4" w:themeColor="accent1"/>
        </w:rPr>
        <w:t>Shogo</w:t>
      </w:r>
      <w:proofErr w:type="spellEnd"/>
      <w:r w:rsidRPr="00E95B4B">
        <w:rPr>
          <w:rFonts w:ascii="Calibri Light" w:hAnsi="Calibri Light" w:cs="Calibri Light"/>
          <w:color w:val="4472C4" w:themeColor="accent1"/>
        </w:rPr>
        <w:t>-titels die eerder uitgereikt werden door de ABKF kunnen door de Algemene Vergadering van de ABKF ingetrokken worden.</w:t>
      </w:r>
    </w:p>
    <w:p w:rsidR="004960EB" w:rsidRPr="00E95B4B" w:rsidRDefault="004960EB">
      <w:pPr>
        <w:spacing w:after="160" w:line="259" w:lineRule="auto"/>
        <w:rPr>
          <w:rFonts w:ascii="Calibri Light" w:hAnsi="Calibri Light" w:cs="Calibri Light"/>
          <w:b/>
          <w:u w:val="single"/>
        </w:rPr>
      </w:pPr>
      <w:r w:rsidRPr="00E95B4B">
        <w:rPr>
          <w:rFonts w:ascii="Calibri Light" w:hAnsi="Calibri Light" w:cs="Calibri Light"/>
          <w:b/>
          <w:u w:val="single"/>
        </w:rPr>
        <w:br w:type="page"/>
      </w:r>
    </w:p>
    <w:p w:rsidR="0034619C" w:rsidRPr="00E95B4B" w:rsidRDefault="004960EB" w:rsidP="0034619C">
      <w:pPr>
        <w:rPr>
          <w:rFonts w:ascii="Calibri Light" w:hAnsi="Calibri Light" w:cs="Calibri Light"/>
          <w:b/>
          <w:u w:val="single"/>
        </w:rPr>
      </w:pPr>
      <w:r w:rsidRPr="00E95B4B">
        <w:rPr>
          <w:rFonts w:ascii="Calibri Light" w:hAnsi="Calibri Light" w:cs="Calibri Light"/>
          <w:b/>
          <w:color w:val="4472C4" w:themeColor="accent1"/>
          <w:u w:val="single"/>
        </w:rPr>
        <w:lastRenderedPageBreak/>
        <w:br/>
      </w:r>
      <w:r w:rsidRPr="00E95B4B">
        <w:rPr>
          <w:rFonts w:ascii="Calibri Light" w:hAnsi="Calibri Light" w:cs="Calibri Light"/>
          <w:b/>
          <w:color w:val="4472C4" w:themeColor="accent1"/>
          <w:u w:val="single"/>
        </w:rPr>
        <w:br/>
      </w:r>
      <w:r w:rsidR="0034619C" w:rsidRPr="00E95B4B">
        <w:rPr>
          <w:rFonts w:ascii="Calibri Light" w:hAnsi="Calibri Light" w:cs="Calibri Light"/>
          <w:b/>
          <w:color w:val="4472C4" w:themeColor="accent1"/>
          <w:u w:val="single"/>
        </w:rPr>
        <w:t>Inschrijvings- en registratiekosten (</w:t>
      </w:r>
      <w:proofErr w:type="spellStart"/>
      <w:r w:rsidR="0034619C" w:rsidRPr="00E95B4B">
        <w:rPr>
          <w:rFonts w:ascii="Calibri Light" w:hAnsi="Calibri Light" w:cs="Calibri Light"/>
          <w:b/>
          <w:color w:val="4472C4" w:themeColor="accent1"/>
          <w:u w:val="single"/>
        </w:rPr>
        <w:t>Menjo</w:t>
      </w:r>
      <w:proofErr w:type="spellEnd"/>
      <w:r w:rsidR="0034619C" w:rsidRPr="00E95B4B">
        <w:rPr>
          <w:rFonts w:ascii="Calibri Light" w:hAnsi="Calibri Light" w:cs="Calibri Light"/>
          <w:b/>
          <w:color w:val="4472C4" w:themeColor="accent1"/>
          <w:u w:val="single"/>
        </w:rPr>
        <w:t xml:space="preserve">) voor kendo-, </w:t>
      </w:r>
      <w:proofErr w:type="spellStart"/>
      <w:r w:rsidR="0034619C" w:rsidRPr="00E95B4B">
        <w:rPr>
          <w:rFonts w:ascii="Calibri Light" w:hAnsi="Calibri Light" w:cs="Calibri Light"/>
          <w:b/>
          <w:color w:val="4472C4" w:themeColor="accent1"/>
          <w:u w:val="single"/>
        </w:rPr>
        <w:t>iaido</w:t>
      </w:r>
      <w:proofErr w:type="spellEnd"/>
      <w:r w:rsidR="0034619C" w:rsidRPr="00E95B4B">
        <w:rPr>
          <w:rFonts w:ascii="Calibri Light" w:hAnsi="Calibri Light" w:cs="Calibri Light"/>
          <w:b/>
          <w:color w:val="4472C4" w:themeColor="accent1"/>
          <w:u w:val="single"/>
        </w:rPr>
        <w:t xml:space="preserve">-, </w:t>
      </w:r>
      <w:proofErr w:type="spellStart"/>
      <w:r w:rsidR="0034619C" w:rsidRPr="00E95B4B">
        <w:rPr>
          <w:rFonts w:ascii="Calibri Light" w:hAnsi="Calibri Light" w:cs="Calibri Light"/>
          <w:b/>
          <w:color w:val="4472C4" w:themeColor="accent1"/>
          <w:u w:val="single"/>
        </w:rPr>
        <w:t>jodo</w:t>
      </w:r>
      <w:proofErr w:type="spellEnd"/>
      <w:r w:rsidR="0034619C" w:rsidRPr="00E95B4B">
        <w:rPr>
          <w:rFonts w:ascii="Calibri Light" w:hAnsi="Calibri Light" w:cs="Calibri Light"/>
          <w:b/>
          <w:color w:val="4472C4" w:themeColor="accent1"/>
          <w:u w:val="single"/>
        </w:rPr>
        <w:t xml:space="preserve">-bevorderingsexamens en </w:t>
      </w:r>
      <w:proofErr w:type="spellStart"/>
      <w:r w:rsidR="0034619C" w:rsidRPr="00E95B4B">
        <w:rPr>
          <w:rFonts w:ascii="Calibri Light" w:hAnsi="Calibri Light" w:cs="Calibri Light"/>
          <w:b/>
          <w:color w:val="4472C4" w:themeColor="accent1"/>
          <w:u w:val="single"/>
        </w:rPr>
        <w:t>shogo</w:t>
      </w:r>
      <w:proofErr w:type="spellEnd"/>
      <w:r w:rsidR="0034619C" w:rsidRPr="00E95B4B">
        <w:rPr>
          <w:rFonts w:ascii="Calibri Light" w:hAnsi="Calibri Light" w:cs="Calibri Light"/>
          <w:b/>
          <w:color w:val="4472C4" w:themeColor="accent1"/>
          <w:u w:val="single"/>
        </w:rPr>
        <w:t>-titels van ABKF</w:t>
      </w:r>
      <w:r w:rsidR="0034619C" w:rsidRPr="00E95B4B">
        <w:rPr>
          <w:rFonts w:ascii="Calibri Light" w:hAnsi="Calibri Light" w:cs="Calibri Light"/>
          <w:b/>
          <w:u w:val="single"/>
        </w:rPr>
        <w:br/>
      </w:r>
    </w:p>
    <w:p w:rsidR="0034619C" w:rsidRPr="00E95B4B" w:rsidRDefault="0034619C" w:rsidP="0034619C">
      <w:pPr>
        <w:rPr>
          <w:rFonts w:ascii="Calibri Light" w:hAnsi="Calibri Light" w:cs="Calibri Light"/>
        </w:rPr>
      </w:pPr>
      <w:r w:rsidRPr="00E95B4B">
        <w:rPr>
          <w:rFonts w:ascii="Calibri Light" w:hAnsi="Calibri Light" w:cs="Calibri Light"/>
          <w:color w:val="4472C4" w:themeColor="accent1"/>
        </w:rPr>
        <w:t>Op 9 maart 2018 stelde de Algemene Vergadering van de ABKF volgende bedragen voor inschrijving en registratie vast:</w:t>
      </w:r>
      <w:r w:rsidRPr="00E95B4B">
        <w:rPr>
          <w:rFonts w:ascii="Calibri Light" w:hAnsi="Calibri Light" w:cs="Calibri Light"/>
        </w:rPr>
        <w:br/>
      </w:r>
    </w:p>
    <w:p w:rsidR="0034619C" w:rsidRDefault="0034619C" w:rsidP="0034619C">
      <w:pPr>
        <w:rPr>
          <w:rFonts w:ascii="Calibri Light" w:hAnsi="Calibri Light" w:cs="Calibri Light"/>
          <w:i/>
          <w:color w:val="4472C4" w:themeColor="accent1"/>
        </w:rPr>
      </w:pPr>
      <w:r w:rsidRPr="00E95B4B">
        <w:rPr>
          <w:rFonts w:ascii="Calibri Light" w:hAnsi="Calibri Light" w:cs="Calibri Light"/>
          <w:i/>
          <w:color w:val="4472C4" w:themeColor="accent1"/>
        </w:rPr>
        <w:t>Graad</w:t>
      </w:r>
      <w:r w:rsidRPr="00E95B4B">
        <w:rPr>
          <w:rFonts w:ascii="Calibri Light" w:hAnsi="Calibri Light" w:cs="Calibri Light"/>
          <w:i/>
          <w:color w:val="4472C4" w:themeColor="accent1"/>
        </w:rPr>
        <w:tab/>
      </w:r>
      <w:r w:rsidRPr="00E95B4B">
        <w:rPr>
          <w:rFonts w:ascii="Calibri Light" w:hAnsi="Calibri Light" w:cs="Calibri Light"/>
          <w:i/>
          <w:color w:val="4472C4" w:themeColor="accent1"/>
        </w:rPr>
        <w:tab/>
      </w:r>
      <w:r w:rsidRPr="00E95B4B">
        <w:rPr>
          <w:rFonts w:ascii="Calibri Light" w:hAnsi="Calibri Light" w:cs="Calibri Light"/>
          <w:i/>
          <w:color w:val="4472C4" w:themeColor="accent1"/>
        </w:rPr>
        <w:tab/>
        <w:t>Inschrijvingskosten</w:t>
      </w:r>
      <w:r w:rsidRPr="00E95B4B">
        <w:rPr>
          <w:rFonts w:ascii="Calibri Light" w:hAnsi="Calibri Light" w:cs="Calibri Light"/>
          <w:i/>
          <w:color w:val="4472C4" w:themeColor="accent1"/>
        </w:rPr>
        <w:tab/>
      </w:r>
      <w:r w:rsidRPr="00E95B4B">
        <w:rPr>
          <w:rFonts w:ascii="Calibri Light" w:hAnsi="Calibri Light" w:cs="Calibri Light"/>
          <w:i/>
          <w:color w:val="4472C4" w:themeColor="accent1"/>
        </w:rPr>
        <w:tab/>
      </w:r>
      <w:r w:rsidRPr="00E95B4B">
        <w:rPr>
          <w:rFonts w:ascii="Calibri Light" w:hAnsi="Calibri Light" w:cs="Calibri Light"/>
          <w:i/>
          <w:color w:val="4472C4" w:themeColor="accent1"/>
        </w:rPr>
        <w:tab/>
        <w:t>Registratiekosten</w:t>
      </w:r>
    </w:p>
    <w:p w:rsidR="00722429" w:rsidRPr="00722429" w:rsidRDefault="00722429" w:rsidP="0034619C">
      <w:pPr>
        <w:rPr>
          <w:rFonts w:ascii="Calibri Light" w:hAnsi="Calibri Light" w:cs="Calibri Light"/>
          <w:i/>
        </w:rPr>
      </w:pPr>
      <w:r w:rsidRPr="00722429">
        <w:rPr>
          <w:rFonts w:ascii="Calibri Light" w:hAnsi="Calibri Light" w:cs="Calibri Light"/>
          <w:i/>
        </w:rPr>
        <w:t xml:space="preserve">1 </w:t>
      </w:r>
      <w:proofErr w:type="spellStart"/>
      <w:r w:rsidRPr="00722429">
        <w:rPr>
          <w:rFonts w:ascii="Calibri Light" w:hAnsi="Calibri Light" w:cs="Calibri Light"/>
          <w:i/>
        </w:rPr>
        <w:t>Kyu</w:t>
      </w:r>
      <w:proofErr w:type="spellEnd"/>
      <w:r w:rsidRPr="00722429">
        <w:rPr>
          <w:rFonts w:ascii="Calibri Light" w:hAnsi="Calibri Light" w:cs="Calibri Light"/>
          <w:i/>
        </w:rPr>
        <w:tab/>
      </w:r>
      <w:r w:rsidRPr="00722429">
        <w:rPr>
          <w:rFonts w:ascii="Calibri Light" w:hAnsi="Calibri Light" w:cs="Calibri Light"/>
          <w:i/>
        </w:rPr>
        <w:tab/>
      </w:r>
      <w:r w:rsidRPr="00722429">
        <w:rPr>
          <w:rFonts w:ascii="Calibri Light" w:hAnsi="Calibri Light" w:cs="Calibri Light"/>
          <w:i/>
        </w:rPr>
        <w:tab/>
        <w:t>10.00€</w:t>
      </w:r>
      <w:r w:rsidRPr="00722429">
        <w:rPr>
          <w:rFonts w:ascii="Calibri Light" w:hAnsi="Calibri Light" w:cs="Calibri Light"/>
          <w:i/>
        </w:rPr>
        <w:tab/>
      </w:r>
      <w:r w:rsidRPr="00722429">
        <w:rPr>
          <w:rFonts w:ascii="Calibri Light" w:hAnsi="Calibri Light" w:cs="Calibri Light"/>
          <w:i/>
        </w:rPr>
        <w:tab/>
      </w:r>
      <w:r w:rsidRPr="00722429">
        <w:rPr>
          <w:rFonts w:ascii="Calibri Light" w:hAnsi="Calibri Light" w:cs="Calibri Light"/>
          <w:i/>
        </w:rPr>
        <w:tab/>
      </w:r>
      <w:r w:rsidRPr="00722429">
        <w:rPr>
          <w:rFonts w:ascii="Calibri Light" w:hAnsi="Calibri Light" w:cs="Calibri Light"/>
          <w:i/>
        </w:rPr>
        <w:tab/>
      </w:r>
      <w:r w:rsidRPr="00722429">
        <w:rPr>
          <w:rFonts w:ascii="Calibri Light" w:hAnsi="Calibri Light" w:cs="Calibri Light"/>
          <w:i/>
        </w:rPr>
        <w:tab/>
        <w:t xml:space="preserve"> 5.00€</w:t>
      </w:r>
    </w:p>
    <w:p w:rsidR="0034619C" w:rsidRPr="00E95B4B" w:rsidRDefault="0034619C" w:rsidP="0034619C">
      <w:pPr>
        <w:rPr>
          <w:rFonts w:ascii="Calibri Light" w:hAnsi="Calibri Light" w:cs="Calibri Light"/>
        </w:rPr>
      </w:pPr>
      <w:r w:rsidRPr="00E95B4B">
        <w:rPr>
          <w:rFonts w:ascii="Calibri Light" w:hAnsi="Calibri Light" w:cs="Calibri Light"/>
        </w:rPr>
        <w:t xml:space="preserve">1 Dan </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15.00€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20.00€</w:t>
      </w:r>
    </w:p>
    <w:p w:rsidR="0034619C" w:rsidRPr="00E95B4B" w:rsidRDefault="0034619C" w:rsidP="0034619C">
      <w:pPr>
        <w:rPr>
          <w:rFonts w:ascii="Calibri Light" w:hAnsi="Calibri Light" w:cs="Calibri Light"/>
        </w:rPr>
      </w:pPr>
      <w:r w:rsidRPr="00E95B4B">
        <w:rPr>
          <w:rFonts w:ascii="Calibri Light" w:hAnsi="Calibri Light" w:cs="Calibri Light"/>
        </w:rPr>
        <w:t>2 Dan</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20.00€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30.00€</w:t>
      </w:r>
    </w:p>
    <w:p w:rsidR="0034619C" w:rsidRPr="00E95B4B" w:rsidRDefault="0034619C" w:rsidP="0034619C">
      <w:pPr>
        <w:rPr>
          <w:rFonts w:ascii="Calibri Light" w:hAnsi="Calibri Light" w:cs="Calibri Light"/>
        </w:rPr>
      </w:pPr>
      <w:r w:rsidRPr="00E95B4B">
        <w:rPr>
          <w:rFonts w:ascii="Calibri Light" w:hAnsi="Calibri Light" w:cs="Calibri Light"/>
        </w:rPr>
        <w:t>3 Dan</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30.00€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50.00€</w:t>
      </w:r>
    </w:p>
    <w:p w:rsidR="0034619C" w:rsidRPr="00E95B4B" w:rsidRDefault="0034619C" w:rsidP="0034619C">
      <w:pPr>
        <w:rPr>
          <w:rFonts w:ascii="Calibri Light" w:hAnsi="Calibri Light" w:cs="Calibri Light"/>
        </w:rPr>
      </w:pPr>
      <w:r w:rsidRPr="00E95B4B">
        <w:rPr>
          <w:rFonts w:ascii="Calibri Light" w:hAnsi="Calibri Light" w:cs="Calibri Light"/>
        </w:rPr>
        <w:t>4 Dan</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50.00€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70.00€</w:t>
      </w:r>
    </w:p>
    <w:p w:rsidR="0034619C" w:rsidRPr="00E95B4B" w:rsidRDefault="0034619C" w:rsidP="0034619C">
      <w:pPr>
        <w:rPr>
          <w:rFonts w:ascii="Calibri Light" w:hAnsi="Calibri Light" w:cs="Calibri Light"/>
        </w:rPr>
      </w:pPr>
      <w:r w:rsidRPr="00E95B4B">
        <w:rPr>
          <w:rFonts w:ascii="Calibri Light" w:hAnsi="Calibri Light" w:cs="Calibri Light"/>
        </w:rPr>
        <w:t>5 Dan</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70.00€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100.00€</w:t>
      </w:r>
    </w:p>
    <w:p w:rsidR="0034619C" w:rsidRPr="00157E13" w:rsidRDefault="0034619C" w:rsidP="0034619C">
      <w:pPr>
        <w:rPr>
          <w:rFonts w:ascii="Calibri Light" w:hAnsi="Calibri Light" w:cs="Calibri Light"/>
        </w:rPr>
      </w:pPr>
      <w:r w:rsidRPr="00157E13">
        <w:rPr>
          <w:rFonts w:ascii="Calibri Light" w:hAnsi="Calibri Light" w:cs="Calibri Light"/>
        </w:rPr>
        <w:t>6 Dan</w:t>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t>100.00€</w:t>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r>
      <w:r w:rsidR="004B089C" w:rsidRPr="00157E13">
        <w:rPr>
          <w:rFonts w:ascii="Calibri Light" w:hAnsi="Calibri Light" w:cs="Calibri Light"/>
        </w:rPr>
        <w:tab/>
      </w:r>
      <w:r w:rsidRPr="00157E13">
        <w:rPr>
          <w:rFonts w:ascii="Calibri Light" w:hAnsi="Calibri Light" w:cs="Calibri Light"/>
        </w:rPr>
        <w:t>130.00€</w:t>
      </w:r>
    </w:p>
    <w:p w:rsidR="0034619C" w:rsidRPr="00157E13" w:rsidRDefault="0034619C" w:rsidP="0034619C">
      <w:pPr>
        <w:rPr>
          <w:rFonts w:ascii="Calibri Light" w:hAnsi="Calibri Light" w:cs="Calibri Light"/>
        </w:rPr>
      </w:pPr>
      <w:r w:rsidRPr="00157E13">
        <w:rPr>
          <w:rFonts w:ascii="Calibri Light" w:hAnsi="Calibri Light" w:cs="Calibri Light"/>
        </w:rPr>
        <w:t>7 Dan</w:t>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t>130.00€</w:t>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r>
      <w:r w:rsidRPr="00157E13">
        <w:rPr>
          <w:rFonts w:ascii="Calibri Light" w:hAnsi="Calibri Light" w:cs="Calibri Light"/>
        </w:rPr>
        <w:tab/>
      </w:r>
      <w:r w:rsidR="004B089C" w:rsidRPr="00157E13">
        <w:rPr>
          <w:rFonts w:ascii="Calibri Light" w:hAnsi="Calibri Light" w:cs="Calibri Light"/>
        </w:rPr>
        <w:tab/>
      </w:r>
      <w:r w:rsidRPr="00157E13">
        <w:rPr>
          <w:rFonts w:ascii="Calibri Light" w:hAnsi="Calibri Light" w:cs="Calibri Light"/>
        </w:rPr>
        <w:t>170.00€</w:t>
      </w:r>
    </w:p>
    <w:p w:rsidR="0034619C" w:rsidRPr="00157E13" w:rsidRDefault="0034619C" w:rsidP="0034619C">
      <w:pPr>
        <w:rPr>
          <w:rFonts w:ascii="Calibri Light" w:hAnsi="Calibri Light" w:cs="Calibri Light"/>
          <w:i/>
        </w:rPr>
      </w:pPr>
    </w:p>
    <w:p w:rsidR="0034619C" w:rsidRPr="00157E13" w:rsidRDefault="0034619C" w:rsidP="0034619C">
      <w:pPr>
        <w:rPr>
          <w:rFonts w:ascii="Calibri Light" w:hAnsi="Calibri Light" w:cs="Calibri Light"/>
          <w:i/>
        </w:rPr>
      </w:pPr>
      <w:proofErr w:type="spellStart"/>
      <w:r w:rsidRPr="00157E13">
        <w:rPr>
          <w:rFonts w:ascii="Calibri Light" w:hAnsi="Calibri Light" w:cs="Calibri Light"/>
          <w:i/>
        </w:rPr>
        <w:t>Shogo</w:t>
      </w:r>
      <w:proofErr w:type="spellEnd"/>
      <w:r w:rsidRPr="00157E13">
        <w:rPr>
          <w:rFonts w:ascii="Calibri Light" w:hAnsi="Calibri Light" w:cs="Calibri Light"/>
          <w:i/>
        </w:rPr>
        <w:tab/>
      </w:r>
      <w:r w:rsidRPr="00157E13">
        <w:rPr>
          <w:rFonts w:ascii="Calibri Light" w:hAnsi="Calibri Light" w:cs="Calibri Light"/>
          <w:i/>
        </w:rPr>
        <w:tab/>
      </w:r>
      <w:r w:rsidRPr="00157E13">
        <w:rPr>
          <w:rFonts w:ascii="Calibri Light" w:hAnsi="Calibri Light" w:cs="Calibri Light"/>
          <w:i/>
        </w:rPr>
        <w:tab/>
      </w:r>
      <w:proofErr w:type="spellStart"/>
      <w:r w:rsidRPr="00157E13">
        <w:rPr>
          <w:rFonts w:ascii="Calibri Light" w:hAnsi="Calibri Light" w:cs="Calibri Light"/>
          <w:i/>
        </w:rPr>
        <w:t>Inscription</w:t>
      </w:r>
      <w:proofErr w:type="spellEnd"/>
      <w:r w:rsidRPr="00157E13">
        <w:rPr>
          <w:rFonts w:ascii="Calibri Light" w:hAnsi="Calibri Light" w:cs="Calibri Light"/>
          <w:i/>
        </w:rPr>
        <w:t xml:space="preserve"> Fee</w:t>
      </w:r>
      <w:r w:rsidRPr="00157E13">
        <w:rPr>
          <w:rFonts w:ascii="Calibri Light" w:hAnsi="Calibri Light" w:cs="Calibri Light"/>
          <w:i/>
        </w:rPr>
        <w:tab/>
      </w:r>
      <w:r w:rsidRPr="00157E13">
        <w:rPr>
          <w:rFonts w:ascii="Calibri Light" w:hAnsi="Calibri Light" w:cs="Calibri Light"/>
          <w:i/>
        </w:rPr>
        <w:tab/>
      </w:r>
      <w:r w:rsidRPr="00157E13">
        <w:rPr>
          <w:rFonts w:ascii="Calibri Light" w:hAnsi="Calibri Light" w:cs="Calibri Light"/>
          <w:i/>
        </w:rPr>
        <w:tab/>
      </w:r>
      <w:proofErr w:type="spellStart"/>
      <w:r w:rsidRPr="00157E13">
        <w:rPr>
          <w:rFonts w:ascii="Calibri Light" w:hAnsi="Calibri Light" w:cs="Calibri Light"/>
          <w:i/>
        </w:rPr>
        <w:t>Registration</w:t>
      </w:r>
      <w:proofErr w:type="spellEnd"/>
      <w:r w:rsidRPr="00157E13">
        <w:rPr>
          <w:rFonts w:ascii="Calibri Light" w:hAnsi="Calibri Light" w:cs="Calibri Light"/>
          <w:i/>
        </w:rPr>
        <w:t xml:space="preserve"> Fee</w:t>
      </w:r>
    </w:p>
    <w:p w:rsidR="0034619C" w:rsidRPr="00157E13" w:rsidRDefault="0034619C" w:rsidP="0034619C">
      <w:pPr>
        <w:rPr>
          <w:rFonts w:ascii="Calibri Light" w:hAnsi="Calibri Light" w:cs="Calibri Light"/>
        </w:rPr>
      </w:pPr>
    </w:p>
    <w:p w:rsidR="0034619C" w:rsidRPr="00E95B4B" w:rsidRDefault="0034619C" w:rsidP="0034619C">
      <w:pPr>
        <w:rPr>
          <w:rFonts w:ascii="Calibri Light" w:hAnsi="Calibri Light" w:cs="Calibri Light"/>
        </w:rPr>
      </w:pPr>
      <w:proofErr w:type="spellStart"/>
      <w:r w:rsidRPr="00E95B4B">
        <w:rPr>
          <w:rFonts w:ascii="Calibri Light" w:hAnsi="Calibri Light" w:cs="Calibri Light"/>
        </w:rPr>
        <w:t>Renshi</w:t>
      </w:r>
      <w:proofErr w:type="spellEnd"/>
      <w:r w:rsidRPr="00E95B4B">
        <w:rPr>
          <w:rFonts w:ascii="Calibri Light" w:hAnsi="Calibri Light" w:cs="Calibri Light"/>
        </w:rPr>
        <w:t xml:space="preserve"> </w:t>
      </w:r>
      <w:r w:rsidRPr="00E95B4B">
        <w:rPr>
          <w:rFonts w:ascii="Calibri Light" w:hAnsi="Calibri Light" w:cs="Calibri Light"/>
        </w:rPr>
        <w:tab/>
      </w:r>
      <w:r w:rsidRPr="00E95B4B">
        <w:rPr>
          <w:rFonts w:ascii="Calibri Light" w:hAnsi="Calibri Light" w:cs="Calibri Light"/>
        </w:rPr>
        <w:tab/>
        <w:t>50.00€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150.00€</w:t>
      </w:r>
    </w:p>
    <w:p w:rsidR="0034619C" w:rsidRPr="00E95B4B" w:rsidRDefault="0034619C" w:rsidP="0034619C">
      <w:pPr>
        <w:rPr>
          <w:rFonts w:ascii="Calibri Light" w:hAnsi="Calibri Light" w:cs="Calibri Light"/>
        </w:rPr>
      </w:pPr>
      <w:proofErr w:type="spellStart"/>
      <w:r w:rsidRPr="00E95B4B">
        <w:rPr>
          <w:rFonts w:ascii="Calibri Light" w:hAnsi="Calibri Light" w:cs="Calibri Light"/>
        </w:rPr>
        <w:t>Kyoshi</w:t>
      </w:r>
      <w:proofErr w:type="spellEnd"/>
      <w:r w:rsidRPr="00E95B4B">
        <w:rPr>
          <w:rFonts w:ascii="Calibri Light" w:hAnsi="Calibri Light" w:cs="Calibri Light"/>
        </w:rPr>
        <w:t xml:space="preserve"> </w:t>
      </w:r>
      <w:r w:rsidRPr="00E95B4B">
        <w:rPr>
          <w:rFonts w:ascii="Calibri Light" w:hAnsi="Calibri Light" w:cs="Calibri Light"/>
        </w:rPr>
        <w:tab/>
      </w:r>
      <w:r w:rsidRPr="00E95B4B">
        <w:rPr>
          <w:rFonts w:ascii="Calibri Light" w:hAnsi="Calibri Light" w:cs="Calibri Light"/>
        </w:rPr>
        <w:tab/>
        <w:t>100.00€</w:t>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t>150.00€</w:t>
      </w:r>
    </w:p>
    <w:p w:rsidR="0034619C" w:rsidRPr="00E95B4B" w:rsidRDefault="0034619C" w:rsidP="0034619C">
      <w:pPr>
        <w:rPr>
          <w:rFonts w:ascii="Calibri Light" w:hAnsi="Calibri Light" w:cs="Calibri Light"/>
        </w:rPr>
      </w:pP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r w:rsidRPr="00E95B4B">
        <w:rPr>
          <w:rFonts w:ascii="Calibri Light" w:hAnsi="Calibri Light" w:cs="Calibri Light"/>
        </w:rPr>
        <w:tab/>
      </w:r>
    </w:p>
    <w:p w:rsidR="0034619C" w:rsidRPr="00E95B4B" w:rsidRDefault="0034619C" w:rsidP="0034619C">
      <w:pPr>
        <w:rPr>
          <w:rFonts w:ascii="Calibri Light" w:hAnsi="Calibri Light" w:cs="Calibri Light"/>
        </w:rPr>
      </w:pPr>
      <w:r w:rsidRPr="00E95B4B">
        <w:rPr>
          <w:rFonts w:ascii="Calibri Light" w:hAnsi="Calibri Light" w:cs="Calibri Light"/>
        </w:rPr>
        <w:t>--------------------------------------------------------------------------------------------------------</w:t>
      </w:r>
    </w:p>
    <w:p w:rsidR="0034619C" w:rsidRPr="00E95B4B" w:rsidRDefault="0034619C" w:rsidP="0034619C">
      <w:pPr>
        <w:pStyle w:val="Normaalweb"/>
        <w:spacing w:after="0"/>
        <w:ind w:left="720"/>
        <w:rPr>
          <w:rFonts w:ascii="Calibri Light" w:hAnsi="Calibri Light" w:cs="Calibri Light"/>
          <w:szCs w:val="20"/>
        </w:rPr>
      </w:pPr>
      <w:r w:rsidRPr="00E95B4B">
        <w:rPr>
          <w:rFonts w:ascii="Calibri Light" w:hAnsi="Calibri Light" w:cs="Calibri Light"/>
          <w:color w:val="4472C4" w:themeColor="accent1"/>
          <w:szCs w:val="20"/>
        </w:rPr>
        <w:t>Kosten aanvraag tot vervanging</w:t>
      </w:r>
      <w:r w:rsidR="0083021D">
        <w:rPr>
          <w:rFonts w:ascii="Calibri Light" w:hAnsi="Calibri Light" w:cs="Calibri Light"/>
          <w:color w:val="4472C4" w:themeColor="accent1"/>
          <w:szCs w:val="20"/>
        </w:rPr>
        <w:t xml:space="preserve"> of een duplicaat van de </w:t>
      </w:r>
      <w:r w:rsidRPr="00E95B4B">
        <w:rPr>
          <w:rFonts w:ascii="Calibri Light" w:hAnsi="Calibri Light" w:cs="Calibri Light"/>
          <w:color w:val="4472C4" w:themeColor="accent1"/>
          <w:szCs w:val="20"/>
        </w:rPr>
        <w:t xml:space="preserve"> </w:t>
      </w:r>
      <w:proofErr w:type="spellStart"/>
      <w:r w:rsidRPr="00E95B4B">
        <w:rPr>
          <w:rFonts w:ascii="Calibri Light" w:hAnsi="Calibri Light" w:cs="Calibri Light"/>
          <w:color w:val="4472C4" w:themeColor="accent1"/>
          <w:szCs w:val="20"/>
        </w:rPr>
        <w:t>Menjo</w:t>
      </w:r>
      <w:proofErr w:type="spellEnd"/>
      <w:r w:rsidRPr="00E95B4B">
        <w:rPr>
          <w:rFonts w:ascii="Calibri Light" w:hAnsi="Calibri Light" w:cs="Calibri Light"/>
          <w:color w:val="4472C4" w:themeColor="accent1"/>
          <w:szCs w:val="20"/>
        </w:rPr>
        <w:t xml:space="preserve"> : 50.00 €</w:t>
      </w:r>
      <w:r w:rsidRPr="00E95B4B">
        <w:rPr>
          <w:rFonts w:ascii="Calibri Light" w:hAnsi="Calibri Light" w:cs="Calibri Light"/>
          <w:szCs w:val="20"/>
        </w:rPr>
        <w:br/>
      </w:r>
    </w:p>
    <w:p w:rsidR="0034619C" w:rsidRPr="00E95B4B" w:rsidRDefault="0034619C" w:rsidP="00176C9A">
      <w:pPr>
        <w:pStyle w:val="Normaalweb"/>
        <w:spacing w:after="0"/>
        <w:ind w:left="720"/>
        <w:rPr>
          <w:rFonts w:ascii="Calibri Light" w:hAnsi="Calibri Light" w:cs="Calibri Light"/>
          <w:szCs w:val="20"/>
        </w:rPr>
      </w:pPr>
      <w:r w:rsidRPr="00E95B4B">
        <w:rPr>
          <w:rFonts w:ascii="Calibri Light" w:hAnsi="Calibri Light" w:cs="Calibri Light"/>
          <w:szCs w:val="20"/>
          <w:lang w:val="fr-BE"/>
        </w:rPr>
        <w:br/>
      </w:r>
      <w:r w:rsidRPr="00E95B4B">
        <w:rPr>
          <w:rFonts w:ascii="Calibri Light" w:hAnsi="Calibri Light" w:cs="Calibri Light"/>
          <w:color w:val="4472C4" w:themeColor="accent1"/>
          <w:szCs w:val="20"/>
        </w:rPr>
        <w:t xml:space="preserve">Kandidaten die een </w:t>
      </w:r>
      <w:proofErr w:type="spellStart"/>
      <w:r w:rsidRPr="00E95B4B">
        <w:rPr>
          <w:rFonts w:ascii="Calibri Light" w:hAnsi="Calibri Light" w:cs="Calibri Light"/>
          <w:color w:val="4472C4" w:themeColor="accent1"/>
          <w:szCs w:val="20"/>
        </w:rPr>
        <w:t>Shogo</w:t>
      </w:r>
      <w:proofErr w:type="spellEnd"/>
      <w:r w:rsidRPr="00E95B4B">
        <w:rPr>
          <w:rFonts w:ascii="Calibri Light" w:hAnsi="Calibri Light" w:cs="Calibri Light"/>
          <w:color w:val="4472C4" w:themeColor="accent1"/>
          <w:szCs w:val="20"/>
        </w:rPr>
        <w:t>-titel behaald hebben vóór september 2017 maar waarvan de titel nog niet geregulariseerd is door de EKF blijven daarentegen onderhevig aan inschrijvings- en registratiekosten.</w:t>
      </w:r>
      <w:r w:rsidRPr="00E95B4B">
        <w:rPr>
          <w:rFonts w:ascii="Calibri Light" w:hAnsi="Calibri Light" w:cs="Calibri Light"/>
          <w:szCs w:val="20"/>
        </w:rPr>
        <w:br/>
      </w:r>
    </w:p>
    <w:p w:rsidR="00DC4C11" w:rsidRPr="00E95B4B" w:rsidRDefault="00DC4C11" w:rsidP="0034619C">
      <w:pPr>
        <w:pStyle w:val="Normaalweb"/>
        <w:spacing w:after="0"/>
        <w:rPr>
          <w:rFonts w:ascii="Calibri Light" w:hAnsi="Calibri Light" w:cs="Calibri Light"/>
          <w:b/>
          <w:szCs w:val="20"/>
          <w:lang w:val="fr-BE"/>
        </w:rPr>
      </w:pPr>
    </w:p>
    <w:p w:rsidR="00176C9A" w:rsidRPr="00E95B4B" w:rsidRDefault="00176C9A" w:rsidP="0034619C">
      <w:pPr>
        <w:pStyle w:val="Normaalweb"/>
        <w:spacing w:after="0"/>
        <w:rPr>
          <w:rFonts w:ascii="Calibri Light" w:hAnsi="Calibri Light" w:cs="Calibri Light"/>
          <w:b/>
          <w:szCs w:val="20"/>
          <w:lang w:val="fr-BE"/>
        </w:rPr>
      </w:pPr>
    </w:p>
    <w:p w:rsidR="0034619C" w:rsidRPr="00E95B4B" w:rsidRDefault="0034619C" w:rsidP="0034619C">
      <w:pPr>
        <w:pStyle w:val="Normaalweb"/>
        <w:spacing w:after="0"/>
        <w:rPr>
          <w:rFonts w:ascii="Calibri Light" w:hAnsi="Calibri Light" w:cs="Calibri Light"/>
          <w:b/>
          <w:szCs w:val="20"/>
        </w:rPr>
      </w:pPr>
      <w:r w:rsidRPr="00E95B4B">
        <w:rPr>
          <w:rFonts w:ascii="Calibri Light" w:hAnsi="Calibri Light" w:cs="Calibri Light"/>
          <w:b/>
          <w:szCs w:val="20"/>
          <w:lang w:val="fr-BE"/>
        </w:rPr>
        <w:t xml:space="preserve">Art 16. </w:t>
      </w:r>
      <w:r w:rsidRPr="00E95B4B">
        <w:rPr>
          <w:rFonts w:ascii="Calibri Light" w:hAnsi="Calibri Light" w:cs="Calibri Light"/>
          <w:b/>
          <w:szCs w:val="20"/>
          <w:lang w:val="fr-BE"/>
        </w:rPr>
        <w:tab/>
      </w:r>
      <w:r w:rsidRPr="00E95B4B">
        <w:rPr>
          <w:rFonts w:ascii="Calibri Light" w:hAnsi="Calibri Light" w:cs="Calibri Light"/>
          <w:b/>
          <w:color w:val="4472C4" w:themeColor="accent1"/>
          <w:szCs w:val="20"/>
        </w:rPr>
        <w:t xml:space="preserve">Gebruik van de </w:t>
      </w:r>
      <w:proofErr w:type="spellStart"/>
      <w:r w:rsidRPr="00E95B4B">
        <w:rPr>
          <w:rFonts w:ascii="Calibri Light" w:hAnsi="Calibri Light" w:cs="Calibri Light"/>
          <w:b/>
          <w:color w:val="4472C4" w:themeColor="accent1"/>
          <w:szCs w:val="20"/>
        </w:rPr>
        <w:t>Nafuda</w:t>
      </w:r>
      <w:proofErr w:type="spellEnd"/>
      <w:r w:rsidRPr="00E95B4B">
        <w:rPr>
          <w:rFonts w:ascii="Calibri Light" w:hAnsi="Calibri Light" w:cs="Calibri Light"/>
          <w:b/>
          <w:color w:val="4472C4" w:themeColor="accent1"/>
          <w:szCs w:val="20"/>
        </w:rPr>
        <w:t xml:space="preserve"> (</w:t>
      </w:r>
      <w:proofErr w:type="spellStart"/>
      <w:r w:rsidRPr="00E95B4B">
        <w:rPr>
          <w:rFonts w:ascii="Calibri Light" w:hAnsi="Calibri Light" w:cs="Calibri Light"/>
          <w:b/>
          <w:color w:val="4472C4" w:themeColor="accent1"/>
          <w:szCs w:val="20"/>
        </w:rPr>
        <w:t>Zekken</w:t>
      </w:r>
      <w:proofErr w:type="spellEnd"/>
      <w:r w:rsidRPr="00E95B4B">
        <w:rPr>
          <w:rFonts w:ascii="Calibri Light" w:hAnsi="Calibri Light" w:cs="Calibri Light"/>
          <w:b/>
          <w:color w:val="4472C4" w:themeColor="accent1"/>
          <w:szCs w:val="20"/>
        </w:rPr>
        <w:t>) met de nationale vlag</w:t>
      </w:r>
    </w:p>
    <w:p w:rsidR="0034619C" w:rsidRPr="00E95B4B" w:rsidRDefault="0034619C" w:rsidP="00554EA3">
      <w:pPr>
        <w:pStyle w:val="Normaalweb"/>
        <w:numPr>
          <w:ilvl w:val="0"/>
          <w:numId w:val="34"/>
        </w:numPr>
        <w:spacing w:after="0"/>
        <w:rPr>
          <w:rFonts w:ascii="Calibri Light" w:hAnsi="Calibri Light" w:cs="Calibri Light"/>
          <w:szCs w:val="20"/>
        </w:rPr>
      </w:pPr>
      <w:r w:rsidRPr="00E95B4B">
        <w:rPr>
          <w:rFonts w:ascii="Calibri Light" w:hAnsi="Calibri Light" w:cs="Calibri Light"/>
          <w:color w:val="4472C4" w:themeColor="accent1"/>
          <w:szCs w:val="20"/>
        </w:rPr>
        <w:t xml:space="preserve">Het gebruik van de </w:t>
      </w:r>
      <w:proofErr w:type="spellStart"/>
      <w:r w:rsidRPr="00E95B4B">
        <w:rPr>
          <w:rFonts w:ascii="Calibri Light" w:hAnsi="Calibri Light" w:cs="Calibri Light"/>
          <w:color w:val="4472C4" w:themeColor="accent1"/>
          <w:szCs w:val="20"/>
        </w:rPr>
        <w:t>Nafuda</w:t>
      </w:r>
      <w:proofErr w:type="spellEnd"/>
      <w:r w:rsidRPr="00E95B4B">
        <w:rPr>
          <w:rFonts w:ascii="Calibri Light" w:hAnsi="Calibri Light" w:cs="Calibri Light"/>
          <w:color w:val="4472C4" w:themeColor="accent1"/>
          <w:szCs w:val="20"/>
        </w:rPr>
        <w:t xml:space="preserve"> (</w:t>
      </w:r>
      <w:proofErr w:type="spellStart"/>
      <w:r w:rsidRPr="00E95B4B">
        <w:rPr>
          <w:rFonts w:ascii="Calibri Light" w:hAnsi="Calibri Light" w:cs="Calibri Light"/>
          <w:color w:val="4472C4" w:themeColor="accent1"/>
          <w:szCs w:val="20"/>
        </w:rPr>
        <w:t>zekken</w:t>
      </w:r>
      <w:proofErr w:type="spellEnd"/>
      <w:r w:rsidRPr="00E95B4B">
        <w:rPr>
          <w:rFonts w:ascii="Calibri Light" w:hAnsi="Calibri Light" w:cs="Calibri Light"/>
          <w:color w:val="4472C4" w:themeColor="accent1"/>
          <w:szCs w:val="20"/>
        </w:rPr>
        <w:t>) waarop de nationale vlag te zien is, met vermelding van ‘Belgium’ en de naam van de persoon (cf. voorbeeld hieronder) is enkel voorbehouden voor leden van het nationale team en officiële ABKF-vertegenwoordigers wanneer zij bij evenementen de federatie vertegenwoordigen.</w:t>
      </w:r>
    </w:p>
    <w:p w:rsidR="0034619C" w:rsidRPr="00E95B4B" w:rsidRDefault="0034619C" w:rsidP="0034619C">
      <w:pPr>
        <w:pStyle w:val="Normaalweb"/>
        <w:spacing w:after="0"/>
        <w:rPr>
          <w:rFonts w:ascii="Calibri Light" w:hAnsi="Calibri Light" w:cs="Calibri Light"/>
          <w:szCs w:val="20"/>
        </w:rPr>
      </w:pPr>
    </w:p>
    <w:p w:rsidR="0034619C" w:rsidRPr="00E95B4B" w:rsidRDefault="00360AFD" w:rsidP="0034619C">
      <w:pPr>
        <w:pStyle w:val="Normaalweb"/>
        <w:spacing w:after="0"/>
        <w:ind w:left="720"/>
        <w:rPr>
          <w:rFonts w:ascii="Calibri Light" w:hAnsi="Calibri Light" w:cs="Calibri Light"/>
          <w:color w:val="4472C4" w:themeColor="accent1"/>
          <w:szCs w:val="20"/>
          <w:lang w:val="fr-BE"/>
        </w:rPr>
      </w:pPr>
      <w:proofErr w:type="spellStart"/>
      <w:r w:rsidRPr="00E95B4B">
        <w:rPr>
          <w:rFonts w:ascii="Calibri Light" w:hAnsi="Calibri Light" w:cs="Calibri Light"/>
          <w:color w:val="4472C4" w:themeColor="accent1"/>
          <w:szCs w:val="20"/>
          <w:lang w:val="fr-BE"/>
        </w:rPr>
        <w:t>Voorbeeld</w:t>
      </w:r>
      <w:proofErr w:type="spellEnd"/>
      <w:r w:rsidR="0034619C" w:rsidRPr="00E95B4B">
        <w:rPr>
          <w:rFonts w:ascii="Calibri Light" w:hAnsi="Calibri Light" w:cs="Calibri Light"/>
          <w:color w:val="4472C4" w:themeColor="accent1"/>
          <w:szCs w:val="20"/>
          <w:lang w:val="fr-BE"/>
        </w:rPr>
        <w:t>:</w:t>
      </w:r>
    </w:p>
    <w:p w:rsidR="0034619C" w:rsidRPr="00E95B4B" w:rsidRDefault="0034619C" w:rsidP="0034619C">
      <w:pPr>
        <w:pStyle w:val="Normaalweb"/>
        <w:spacing w:after="0"/>
        <w:ind w:left="720"/>
        <w:rPr>
          <w:rFonts w:ascii="Calibri Light" w:hAnsi="Calibri Light" w:cs="Calibri Light"/>
          <w:szCs w:val="20"/>
          <w:lang w:val="fr-BE"/>
        </w:rPr>
      </w:pPr>
      <w:r w:rsidRPr="00E95B4B">
        <w:rPr>
          <w:rFonts w:ascii="Calibri Light" w:hAnsi="Calibri Light" w:cs="Calibri Light"/>
          <w:szCs w:val="20"/>
          <w:lang w:val="fr-BE"/>
        </w:rPr>
        <w:t xml:space="preserve">     </w:t>
      </w:r>
      <w:r w:rsidR="00176C9A" w:rsidRPr="00E95B4B">
        <w:rPr>
          <w:rFonts w:ascii="Calibri Light" w:hAnsi="Calibri Light" w:cs="Calibri Light"/>
          <w:szCs w:val="20"/>
          <w:lang w:val="fr-BE"/>
        </w:rPr>
        <w:t xml:space="preserve">    </w:t>
      </w:r>
      <w:r w:rsidRPr="00E95B4B">
        <w:rPr>
          <w:rFonts w:ascii="Calibri Light" w:hAnsi="Calibri Light" w:cs="Calibri Light"/>
          <w:szCs w:val="20"/>
          <w:lang w:val="fr-BE"/>
        </w:rPr>
        <w:t xml:space="preserve"> BELGIUM </w:t>
      </w:r>
      <w:r w:rsidR="00806D62" w:rsidRPr="00E95B4B">
        <w:rPr>
          <w:rFonts w:ascii="Calibri Light" w:hAnsi="Calibri Light" w:cs="Calibri Light"/>
          <w:szCs w:val="20"/>
          <w:lang w:val="fr-BE"/>
        </w:rPr>
        <w:t xml:space="preserve">        </w:t>
      </w:r>
      <w:r w:rsidR="00176C9A" w:rsidRPr="00E95B4B">
        <w:rPr>
          <w:rFonts w:ascii="Calibri Light" w:hAnsi="Calibri Light" w:cs="Calibri Light"/>
          <w:szCs w:val="20"/>
          <w:lang w:val="fr-BE"/>
        </w:rPr>
        <w:t xml:space="preserve">       </w:t>
      </w:r>
      <w:r w:rsidR="00806D62" w:rsidRPr="00E95B4B">
        <w:rPr>
          <w:rFonts w:ascii="Calibri Light" w:hAnsi="Calibri Light" w:cs="Calibri Light"/>
          <w:szCs w:val="20"/>
          <w:lang w:val="fr-BE"/>
        </w:rPr>
        <w:t xml:space="preserve"> </w:t>
      </w:r>
      <w:r w:rsidR="0074466C">
        <w:rPr>
          <w:rFonts w:ascii="Calibri Light" w:hAnsi="Calibri Light" w:cs="Calibri Light"/>
          <w:szCs w:val="20"/>
          <w:lang w:val="fr-BE"/>
        </w:rPr>
        <w:t>(</w:t>
      </w:r>
      <w:r w:rsidR="00DC4C11" w:rsidRPr="00E95B4B">
        <w:rPr>
          <w:rFonts w:ascii="Calibri Light" w:hAnsi="Calibri Light" w:cs="Calibri Light"/>
          <w:color w:val="4472C4" w:themeColor="accent1"/>
          <w:szCs w:val="20"/>
          <w:lang w:val="fr-BE"/>
        </w:rPr>
        <w:t xml:space="preserve">Land </w:t>
      </w:r>
      <w:proofErr w:type="spellStart"/>
      <w:r w:rsidR="00DC4C11" w:rsidRPr="00E95B4B">
        <w:rPr>
          <w:rFonts w:ascii="Calibri Light" w:hAnsi="Calibri Light" w:cs="Calibri Light"/>
          <w:color w:val="4472C4" w:themeColor="accent1"/>
          <w:szCs w:val="20"/>
          <w:lang w:val="fr-BE"/>
        </w:rPr>
        <w:t>naam</w:t>
      </w:r>
      <w:proofErr w:type="spellEnd"/>
      <w:r w:rsidRPr="00E95B4B">
        <w:rPr>
          <w:rFonts w:ascii="Calibri Light" w:hAnsi="Calibri Light" w:cs="Calibri Light"/>
          <w:szCs w:val="20"/>
          <w:lang w:val="fr-BE"/>
        </w:rPr>
        <w:t>)</w:t>
      </w:r>
    </w:p>
    <w:p w:rsidR="0034619C" w:rsidRPr="00E95B4B" w:rsidRDefault="0034619C" w:rsidP="0034619C">
      <w:pPr>
        <w:pStyle w:val="Normaalweb"/>
        <w:spacing w:after="0"/>
        <w:ind w:left="720"/>
        <w:rPr>
          <w:rFonts w:ascii="Calibri Light" w:hAnsi="Calibri Light" w:cs="Calibri Light"/>
          <w:szCs w:val="20"/>
          <w:lang w:val="fr-BE"/>
        </w:rPr>
      </w:pPr>
      <w:r w:rsidRPr="00E95B4B">
        <w:rPr>
          <w:rFonts w:ascii="Calibri Light" w:hAnsi="Calibri Light" w:cs="Calibri Light"/>
          <w:noProof/>
          <w:szCs w:val="20"/>
          <w:lang w:val="en-GB" w:eastAsia="en-GB"/>
        </w:rPr>
        <w:drawing>
          <wp:inline distT="0" distB="0" distL="0" distR="0">
            <wp:extent cx="1257300" cy="838200"/>
            <wp:effectExtent l="0" t="0" r="0" b="0"/>
            <wp:docPr id="1" name="Afbeelding 1" descr="belgium-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gium-fl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r w:rsidRPr="00E95B4B">
        <w:rPr>
          <w:rFonts w:ascii="Calibri Light" w:hAnsi="Calibri Light" w:cs="Calibri Light"/>
          <w:szCs w:val="20"/>
          <w:lang w:val="fr-BE"/>
        </w:rPr>
        <w:t xml:space="preserve">  </w:t>
      </w:r>
      <w:r w:rsidR="00176C9A" w:rsidRPr="00E95B4B">
        <w:rPr>
          <w:rFonts w:ascii="Calibri Light" w:hAnsi="Calibri Light" w:cs="Calibri Light"/>
          <w:szCs w:val="20"/>
          <w:lang w:val="fr-BE"/>
        </w:rPr>
        <w:t xml:space="preserve">    </w:t>
      </w:r>
      <w:r w:rsidR="0074466C">
        <w:rPr>
          <w:rFonts w:ascii="Calibri Light" w:hAnsi="Calibri Light" w:cs="Calibri Light"/>
          <w:szCs w:val="20"/>
          <w:lang w:val="fr-BE"/>
        </w:rPr>
        <w:t>(</w:t>
      </w:r>
      <w:r w:rsidR="00DC4C11" w:rsidRPr="00E95B4B">
        <w:rPr>
          <w:rFonts w:ascii="Calibri Light" w:hAnsi="Calibri Light" w:cs="Calibri Light"/>
          <w:color w:val="4472C4" w:themeColor="accent1"/>
          <w:szCs w:val="20"/>
          <w:lang w:val="fr-BE"/>
        </w:rPr>
        <w:t xml:space="preserve">Nationale </w:t>
      </w:r>
      <w:proofErr w:type="spellStart"/>
      <w:r w:rsidR="00DC4C11" w:rsidRPr="00E95B4B">
        <w:rPr>
          <w:rFonts w:ascii="Calibri Light" w:hAnsi="Calibri Light" w:cs="Calibri Light"/>
          <w:color w:val="4472C4" w:themeColor="accent1"/>
          <w:szCs w:val="20"/>
          <w:lang w:val="fr-BE"/>
        </w:rPr>
        <w:t>vlag</w:t>
      </w:r>
      <w:proofErr w:type="spellEnd"/>
      <w:r w:rsidRPr="00E95B4B">
        <w:rPr>
          <w:rFonts w:ascii="Calibri Light" w:hAnsi="Calibri Light" w:cs="Calibri Light"/>
          <w:szCs w:val="20"/>
          <w:lang w:val="fr-BE"/>
        </w:rPr>
        <w:t>)</w:t>
      </w:r>
    </w:p>
    <w:p w:rsidR="0034619C" w:rsidRPr="00E95B4B" w:rsidRDefault="0034619C" w:rsidP="0034619C">
      <w:pPr>
        <w:pStyle w:val="Normaalweb"/>
        <w:spacing w:after="0"/>
        <w:ind w:left="720"/>
        <w:rPr>
          <w:rFonts w:ascii="Calibri Light" w:hAnsi="Calibri Light" w:cs="Calibri Light"/>
          <w:szCs w:val="20"/>
          <w:lang w:val="fr-BE"/>
        </w:rPr>
      </w:pPr>
      <w:r w:rsidRPr="00E95B4B">
        <w:rPr>
          <w:rFonts w:ascii="Calibri Light" w:hAnsi="Calibri Light" w:cs="Calibri Light"/>
          <w:szCs w:val="20"/>
          <w:lang w:val="fr-BE"/>
        </w:rPr>
        <w:t xml:space="preserve">           </w:t>
      </w:r>
      <w:r w:rsidR="00176C9A" w:rsidRPr="00E95B4B">
        <w:rPr>
          <w:rFonts w:ascii="Calibri Light" w:hAnsi="Calibri Light" w:cs="Calibri Light"/>
          <w:szCs w:val="20"/>
          <w:lang w:val="fr-BE"/>
        </w:rPr>
        <w:t>STERCKX</w:t>
      </w:r>
      <w:r w:rsidRPr="00E95B4B">
        <w:rPr>
          <w:rFonts w:ascii="Calibri Light" w:hAnsi="Calibri Light" w:cs="Calibri Light"/>
          <w:szCs w:val="20"/>
          <w:lang w:val="fr-BE"/>
        </w:rPr>
        <w:t xml:space="preserve"> </w:t>
      </w:r>
      <w:r w:rsidR="00806D62" w:rsidRPr="00E95B4B">
        <w:rPr>
          <w:rFonts w:ascii="Calibri Light" w:hAnsi="Calibri Light" w:cs="Calibri Light"/>
          <w:szCs w:val="20"/>
          <w:lang w:val="fr-BE"/>
        </w:rPr>
        <w:t xml:space="preserve">            </w:t>
      </w:r>
      <w:r w:rsidR="00176C9A" w:rsidRPr="00E95B4B">
        <w:rPr>
          <w:rFonts w:ascii="Calibri Light" w:hAnsi="Calibri Light" w:cs="Calibri Light"/>
          <w:szCs w:val="20"/>
          <w:lang w:val="fr-BE"/>
        </w:rPr>
        <w:t xml:space="preserve">    </w:t>
      </w:r>
      <w:r w:rsidR="0074466C">
        <w:rPr>
          <w:rFonts w:ascii="Calibri Light" w:hAnsi="Calibri Light" w:cs="Calibri Light"/>
          <w:szCs w:val="20"/>
          <w:lang w:val="fr-BE"/>
        </w:rPr>
        <w:t>(</w:t>
      </w:r>
      <w:r w:rsidR="00DC4C11" w:rsidRPr="00E95B4B">
        <w:rPr>
          <w:rFonts w:ascii="Calibri Light" w:hAnsi="Calibri Light" w:cs="Calibri Light"/>
          <w:szCs w:val="20"/>
          <w:lang w:val="fr-BE"/>
        </w:rPr>
        <w:t xml:space="preserve"> </w:t>
      </w:r>
      <w:proofErr w:type="spellStart"/>
      <w:r w:rsidR="00DC4C11" w:rsidRPr="00E95B4B">
        <w:rPr>
          <w:rFonts w:ascii="Calibri Light" w:hAnsi="Calibri Light" w:cs="Calibri Light"/>
          <w:color w:val="4472C4" w:themeColor="accent1"/>
          <w:szCs w:val="20"/>
          <w:lang w:val="fr-BE"/>
        </w:rPr>
        <w:t>Naam</w:t>
      </w:r>
      <w:proofErr w:type="spellEnd"/>
      <w:r w:rsidR="00DC4C11" w:rsidRPr="00E95B4B">
        <w:rPr>
          <w:rFonts w:ascii="Calibri Light" w:hAnsi="Calibri Light" w:cs="Calibri Light"/>
          <w:color w:val="4472C4" w:themeColor="accent1"/>
          <w:szCs w:val="20"/>
          <w:lang w:val="fr-BE"/>
        </w:rPr>
        <w:t xml:space="preserve"> van de </w:t>
      </w:r>
      <w:proofErr w:type="spellStart"/>
      <w:r w:rsidR="00DC4C11" w:rsidRPr="00E95B4B">
        <w:rPr>
          <w:rFonts w:ascii="Calibri Light" w:hAnsi="Calibri Light" w:cs="Calibri Light"/>
          <w:color w:val="4472C4" w:themeColor="accent1"/>
          <w:szCs w:val="20"/>
          <w:lang w:val="fr-BE"/>
        </w:rPr>
        <w:t>persoon</w:t>
      </w:r>
      <w:proofErr w:type="spellEnd"/>
      <w:r w:rsidRPr="00E95B4B">
        <w:rPr>
          <w:rFonts w:ascii="Calibri Light" w:hAnsi="Calibri Light" w:cs="Calibri Light"/>
          <w:color w:val="4472C4" w:themeColor="accent1"/>
          <w:szCs w:val="20"/>
          <w:lang w:val="fr-BE"/>
        </w:rPr>
        <w:t>)</w:t>
      </w:r>
    </w:p>
    <w:p w:rsidR="0034619C" w:rsidRPr="00E95B4B" w:rsidRDefault="0034619C" w:rsidP="004B089C">
      <w:pPr>
        <w:pStyle w:val="Normaalweb"/>
        <w:spacing w:after="0"/>
        <w:ind w:left="720"/>
        <w:rPr>
          <w:rFonts w:ascii="Calibri Light" w:hAnsi="Calibri Light" w:cs="Calibri Light"/>
          <w:szCs w:val="20"/>
        </w:rPr>
      </w:pPr>
      <w:r w:rsidRPr="00E95B4B">
        <w:rPr>
          <w:rFonts w:ascii="Calibri Light" w:hAnsi="Calibri Light" w:cs="Calibri Light"/>
          <w:szCs w:val="20"/>
        </w:rPr>
        <w:br/>
      </w:r>
      <w:r w:rsidRPr="00E95B4B">
        <w:rPr>
          <w:rFonts w:ascii="Calibri Light" w:hAnsi="Calibri Light" w:cs="Calibri Light"/>
          <w:color w:val="4472C4" w:themeColor="accent1"/>
          <w:szCs w:val="20"/>
        </w:rPr>
        <w:t xml:space="preserve">Elk ander Belgisch lid dat aan een internationaal evenement deelneemt wordt verzocht een </w:t>
      </w:r>
      <w:proofErr w:type="spellStart"/>
      <w:r w:rsidRPr="00E95B4B">
        <w:rPr>
          <w:rFonts w:ascii="Calibri Light" w:hAnsi="Calibri Light" w:cs="Calibri Light"/>
          <w:color w:val="4472C4" w:themeColor="accent1"/>
          <w:szCs w:val="20"/>
        </w:rPr>
        <w:t>Nafuda</w:t>
      </w:r>
      <w:proofErr w:type="spellEnd"/>
      <w:r w:rsidRPr="00E95B4B">
        <w:rPr>
          <w:rFonts w:ascii="Calibri Light" w:hAnsi="Calibri Light" w:cs="Calibri Light"/>
          <w:color w:val="4472C4" w:themeColor="accent1"/>
          <w:szCs w:val="20"/>
        </w:rPr>
        <w:t xml:space="preserve"> (</w:t>
      </w:r>
      <w:proofErr w:type="spellStart"/>
      <w:r w:rsidRPr="00E95B4B">
        <w:rPr>
          <w:rFonts w:ascii="Calibri Light" w:hAnsi="Calibri Light" w:cs="Calibri Light"/>
          <w:color w:val="4472C4" w:themeColor="accent1"/>
          <w:szCs w:val="20"/>
        </w:rPr>
        <w:t>zekken</w:t>
      </w:r>
      <w:proofErr w:type="spellEnd"/>
      <w:r w:rsidRPr="00E95B4B">
        <w:rPr>
          <w:rFonts w:ascii="Calibri Light" w:hAnsi="Calibri Light" w:cs="Calibri Light"/>
          <w:color w:val="4472C4" w:themeColor="accent1"/>
          <w:szCs w:val="20"/>
        </w:rPr>
        <w:t>) te gebruiken op de volgende manier:</w:t>
      </w:r>
    </w:p>
    <w:p w:rsidR="0034619C" w:rsidRPr="00E95B4B" w:rsidRDefault="00360AFD" w:rsidP="0034619C">
      <w:pPr>
        <w:pStyle w:val="Normaalweb"/>
        <w:spacing w:after="0"/>
        <w:ind w:left="720"/>
        <w:rPr>
          <w:rFonts w:ascii="Calibri Light" w:hAnsi="Calibri Light" w:cs="Calibri Light"/>
          <w:szCs w:val="20"/>
          <w:lang w:val="fr-BE"/>
        </w:rPr>
      </w:pPr>
      <w:proofErr w:type="spellStart"/>
      <w:r w:rsidRPr="00E95B4B">
        <w:rPr>
          <w:rFonts w:ascii="Calibri Light" w:hAnsi="Calibri Light" w:cs="Calibri Light"/>
          <w:color w:val="4472C4" w:themeColor="accent1"/>
          <w:szCs w:val="20"/>
          <w:lang w:val="fr-BE"/>
        </w:rPr>
        <w:t>Voorbeeld</w:t>
      </w:r>
      <w:proofErr w:type="spellEnd"/>
    </w:p>
    <w:p w:rsidR="0034619C" w:rsidRPr="00E95B4B" w:rsidRDefault="0034619C" w:rsidP="0034619C">
      <w:pPr>
        <w:pStyle w:val="Normaalweb"/>
        <w:spacing w:before="0" w:beforeAutospacing="0" w:after="0"/>
        <w:ind w:left="720"/>
        <w:rPr>
          <w:rFonts w:ascii="Calibri Light" w:hAnsi="Calibri Light" w:cs="Calibri Light"/>
          <w:szCs w:val="20"/>
          <w:lang w:val="fr-BE"/>
        </w:rPr>
      </w:pPr>
    </w:p>
    <w:p w:rsidR="0034619C" w:rsidRPr="00E95B4B" w:rsidRDefault="0034619C" w:rsidP="0034619C">
      <w:pPr>
        <w:pStyle w:val="Normaalweb"/>
        <w:spacing w:before="0" w:beforeAutospacing="0" w:after="0"/>
        <w:ind w:left="720"/>
        <w:rPr>
          <w:rFonts w:ascii="Calibri Light" w:hAnsi="Calibri Light" w:cs="Calibri Light"/>
          <w:szCs w:val="20"/>
          <w:lang w:val="fr-BE"/>
        </w:rPr>
      </w:pPr>
      <w:r w:rsidRPr="00E95B4B">
        <w:rPr>
          <w:rFonts w:ascii="Calibri Light" w:hAnsi="Calibri Light" w:cs="Calibri Light"/>
          <w:szCs w:val="20"/>
          <w:lang w:val="fr-BE"/>
        </w:rPr>
        <w:t xml:space="preserve">BELGIUM </w:t>
      </w:r>
      <w:r w:rsidR="00806D62" w:rsidRPr="00E95B4B">
        <w:rPr>
          <w:rFonts w:ascii="Calibri Light" w:hAnsi="Calibri Light" w:cs="Calibri Light"/>
          <w:szCs w:val="20"/>
          <w:lang w:val="fr-BE"/>
        </w:rPr>
        <w:t xml:space="preserve">               </w:t>
      </w:r>
      <w:r w:rsidR="0074466C">
        <w:rPr>
          <w:rFonts w:ascii="Calibri Light" w:hAnsi="Calibri Light" w:cs="Calibri Light"/>
          <w:szCs w:val="20"/>
          <w:lang w:val="fr-BE"/>
        </w:rPr>
        <w:t>(</w:t>
      </w:r>
      <w:r w:rsidR="00DC4C11" w:rsidRPr="00E95B4B">
        <w:rPr>
          <w:rFonts w:ascii="Calibri Light" w:hAnsi="Calibri Light" w:cs="Calibri Light"/>
          <w:color w:val="4472C4" w:themeColor="accent1"/>
          <w:szCs w:val="20"/>
          <w:lang w:val="fr-BE"/>
        </w:rPr>
        <w:t xml:space="preserve">Land </w:t>
      </w:r>
      <w:proofErr w:type="spellStart"/>
      <w:r w:rsidR="00DC4C11" w:rsidRPr="00E95B4B">
        <w:rPr>
          <w:rFonts w:ascii="Calibri Light" w:hAnsi="Calibri Light" w:cs="Calibri Light"/>
          <w:color w:val="4472C4" w:themeColor="accent1"/>
          <w:szCs w:val="20"/>
          <w:lang w:val="fr-BE"/>
        </w:rPr>
        <w:t>naam</w:t>
      </w:r>
      <w:proofErr w:type="spellEnd"/>
      <w:r w:rsidRPr="00E95B4B">
        <w:rPr>
          <w:rFonts w:ascii="Calibri Light" w:hAnsi="Calibri Light" w:cs="Calibri Light"/>
          <w:szCs w:val="20"/>
          <w:lang w:val="fr-BE"/>
        </w:rPr>
        <w:t>)</w:t>
      </w:r>
    </w:p>
    <w:p w:rsidR="0034619C" w:rsidRPr="00E95B4B" w:rsidRDefault="0034619C" w:rsidP="0034619C">
      <w:pPr>
        <w:pStyle w:val="Normaalweb"/>
        <w:spacing w:before="0" w:beforeAutospacing="0" w:after="0"/>
        <w:ind w:left="720"/>
        <w:rPr>
          <w:rFonts w:ascii="Calibri Light" w:eastAsia="MS Mincho" w:hAnsi="Calibri Light" w:cs="Calibri Light"/>
          <w:szCs w:val="20"/>
          <w:lang w:val="fr-BE" w:eastAsia="fr-BE"/>
        </w:rPr>
      </w:pPr>
      <w:r w:rsidRPr="00E95B4B">
        <w:rPr>
          <w:rFonts w:ascii="Calibri Light" w:eastAsia="MS Mincho" w:hAnsi="Calibri Light" w:cs="Calibri Light"/>
          <w:szCs w:val="20"/>
          <w:lang w:val="fr-BE" w:eastAsia="fr-BE"/>
        </w:rPr>
        <w:t xml:space="preserve">   </w:t>
      </w:r>
      <w:r w:rsidRPr="00E95B4B">
        <w:rPr>
          <w:rFonts w:ascii="Calibri Light" w:eastAsia="MS Mincho" w:hAnsi="Calibri Light" w:cs="Calibri Light"/>
          <w:szCs w:val="20"/>
          <w:lang w:val="fr-BE" w:eastAsia="fr-BE"/>
        </w:rPr>
        <w:t>パ</w:t>
      </w:r>
    </w:p>
    <w:p w:rsidR="0034619C" w:rsidRPr="00E95B4B" w:rsidRDefault="0034619C" w:rsidP="0034619C">
      <w:pPr>
        <w:pStyle w:val="Normaalweb"/>
        <w:spacing w:before="0" w:beforeAutospacing="0" w:after="0"/>
        <w:ind w:left="720"/>
        <w:rPr>
          <w:rFonts w:ascii="Calibri Light" w:eastAsia="MS Mincho" w:hAnsi="Calibri Light" w:cs="Calibri Light"/>
          <w:szCs w:val="20"/>
          <w:lang w:val="fr-BE" w:eastAsia="fr-BE"/>
        </w:rPr>
      </w:pPr>
      <w:r w:rsidRPr="00E95B4B">
        <w:rPr>
          <w:rFonts w:ascii="Calibri Light" w:eastAsia="MS Mincho" w:hAnsi="Calibri Light" w:cs="Calibri Light"/>
          <w:szCs w:val="20"/>
          <w:lang w:val="fr-BE" w:eastAsia="fr-BE"/>
        </w:rPr>
        <w:t xml:space="preserve">   </w:t>
      </w:r>
      <w:r w:rsidRPr="00E95B4B">
        <w:rPr>
          <w:rFonts w:ascii="Calibri Light" w:eastAsia="MS Mincho" w:hAnsi="Calibri Light" w:cs="Calibri Light"/>
          <w:szCs w:val="20"/>
          <w:lang w:val="fr-BE" w:eastAsia="fr-BE"/>
        </w:rPr>
        <w:t>リ</w:t>
      </w:r>
      <w:r w:rsidRPr="00E95B4B">
        <w:rPr>
          <w:rFonts w:ascii="Calibri Light" w:eastAsia="MS Mincho" w:hAnsi="Calibri Light" w:cs="Calibri Light"/>
          <w:szCs w:val="20"/>
          <w:lang w:val="fr-BE" w:eastAsia="fr-BE"/>
        </w:rPr>
        <w:t xml:space="preserve"> </w:t>
      </w:r>
      <w:r w:rsidR="00806D62" w:rsidRPr="00E95B4B">
        <w:rPr>
          <w:rFonts w:ascii="Calibri Light" w:eastAsia="MS Mincho" w:hAnsi="Calibri Light" w:cs="Calibri Light"/>
          <w:szCs w:val="20"/>
          <w:lang w:val="fr-BE" w:eastAsia="fr-BE"/>
        </w:rPr>
        <w:t xml:space="preserve">                           </w:t>
      </w:r>
      <w:r w:rsidRPr="00E95B4B">
        <w:rPr>
          <w:rFonts w:ascii="Calibri Light" w:eastAsia="MS Mincho" w:hAnsi="Calibri Light" w:cs="Calibri Light"/>
          <w:szCs w:val="20"/>
          <w:lang w:val="fr-BE" w:eastAsia="fr-BE"/>
        </w:rPr>
        <w:t>(katakana)</w:t>
      </w:r>
    </w:p>
    <w:p w:rsidR="00DC4C11" w:rsidRPr="00E95B4B" w:rsidRDefault="00DC4C11" w:rsidP="0034619C">
      <w:pPr>
        <w:pStyle w:val="Normaalweb"/>
        <w:spacing w:before="0" w:beforeAutospacing="0" w:after="0"/>
        <w:ind w:left="720"/>
        <w:rPr>
          <w:rFonts w:ascii="Calibri Light" w:hAnsi="Calibri Light" w:cs="Calibri Light"/>
          <w:szCs w:val="20"/>
          <w:lang w:val="fr-BE"/>
        </w:rPr>
      </w:pPr>
    </w:p>
    <w:p w:rsidR="0034619C" w:rsidRPr="00E95B4B" w:rsidRDefault="00176C9A" w:rsidP="00176C9A">
      <w:pPr>
        <w:pStyle w:val="Normaalweb"/>
        <w:spacing w:before="0" w:beforeAutospacing="0" w:after="0"/>
        <w:ind w:firstLine="708"/>
        <w:rPr>
          <w:rFonts w:ascii="Calibri Light" w:hAnsi="Calibri Light" w:cs="Calibri Light"/>
          <w:szCs w:val="20"/>
          <w:lang w:val="fr-BE"/>
        </w:rPr>
      </w:pPr>
      <w:r w:rsidRPr="00E95B4B">
        <w:rPr>
          <w:rFonts w:ascii="Calibri Light" w:hAnsi="Calibri Light" w:cs="Calibri Light"/>
          <w:szCs w:val="20"/>
          <w:lang w:val="fr-BE"/>
        </w:rPr>
        <w:t>STERCKX</w:t>
      </w:r>
      <w:r w:rsidR="0034619C" w:rsidRPr="00E95B4B">
        <w:rPr>
          <w:rFonts w:ascii="Calibri Light" w:hAnsi="Calibri Light" w:cs="Calibri Light"/>
          <w:szCs w:val="20"/>
          <w:lang w:val="fr-BE"/>
        </w:rPr>
        <w:t xml:space="preserve"> </w:t>
      </w:r>
      <w:r w:rsidR="0074466C">
        <w:rPr>
          <w:rFonts w:ascii="Calibri Light" w:hAnsi="Calibri Light" w:cs="Calibri Light"/>
          <w:szCs w:val="20"/>
          <w:lang w:val="fr-BE"/>
        </w:rPr>
        <w:t xml:space="preserve">               (</w:t>
      </w:r>
      <w:r w:rsidR="00DC4C11" w:rsidRPr="00E95B4B">
        <w:rPr>
          <w:rFonts w:ascii="Calibri Light" w:hAnsi="Calibri Light" w:cs="Calibri Light"/>
          <w:szCs w:val="20"/>
          <w:lang w:val="fr-BE"/>
        </w:rPr>
        <w:t xml:space="preserve"> </w:t>
      </w:r>
      <w:proofErr w:type="spellStart"/>
      <w:r w:rsidR="00DC4C11" w:rsidRPr="00E95B4B">
        <w:rPr>
          <w:rFonts w:ascii="Calibri Light" w:hAnsi="Calibri Light" w:cs="Calibri Light"/>
          <w:color w:val="4472C4" w:themeColor="accent1"/>
          <w:szCs w:val="20"/>
          <w:lang w:val="fr-BE"/>
        </w:rPr>
        <w:t>Naam</w:t>
      </w:r>
      <w:proofErr w:type="spellEnd"/>
      <w:r w:rsidR="00DC4C11" w:rsidRPr="00E95B4B">
        <w:rPr>
          <w:rFonts w:ascii="Calibri Light" w:hAnsi="Calibri Light" w:cs="Calibri Light"/>
          <w:color w:val="4472C4" w:themeColor="accent1"/>
          <w:szCs w:val="20"/>
          <w:lang w:val="fr-BE"/>
        </w:rPr>
        <w:t xml:space="preserve"> van de </w:t>
      </w:r>
      <w:proofErr w:type="spellStart"/>
      <w:r w:rsidR="00DC4C11" w:rsidRPr="00E95B4B">
        <w:rPr>
          <w:rFonts w:ascii="Calibri Light" w:hAnsi="Calibri Light" w:cs="Calibri Light"/>
          <w:color w:val="4472C4" w:themeColor="accent1"/>
          <w:szCs w:val="20"/>
          <w:lang w:val="fr-BE"/>
        </w:rPr>
        <w:t>persoon</w:t>
      </w:r>
      <w:proofErr w:type="spellEnd"/>
      <w:r w:rsidR="0034619C" w:rsidRPr="00E95B4B">
        <w:rPr>
          <w:rFonts w:ascii="Calibri Light" w:hAnsi="Calibri Light" w:cs="Calibri Light"/>
          <w:szCs w:val="20"/>
          <w:lang w:val="fr-BE"/>
        </w:rPr>
        <w:t>)</w:t>
      </w:r>
    </w:p>
    <w:p w:rsidR="0034619C" w:rsidRPr="00E95B4B" w:rsidRDefault="0034619C" w:rsidP="0034619C">
      <w:pPr>
        <w:pStyle w:val="Normaalweb"/>
        <w:spacing w:before="0" w:beforeAutospacing="0" w:after="0"/>
        <w:ind w:left="720"/>
        <w:rPr>
          <w:rFonts w:ascii="Calibri Light" w:hAnsi="Calibri Light" w:cs="Calibri Light"/>
          <w:szCs w:val="20"/>
          <w:lang w:val="fr-BE"/>
        </w:rPr>
      </w:pPr>
    </w:p>
    <w:p w:rsidR="00236E67" w:rsidRPr="00E95B4B" w:rsidRDefault="00236E67" w:rsidP="0034619C">
      <w:pPr>
        <w:rPr>
          <w:rFonts w:ascii="Calibri Light" w:hAnsi="Calibri Light" w:cs="Calibri Light"/>
          <w:lang w:val="fr-BE"/>
        </w:rPr>
      </w:pPr>
    </w:p>
    <w:sectPr w:rsidR="00236E67" w:rsidRPr="00E95B4B" w:rsidSect="00176C9A">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776" w:rsidRDefault="00562776" w:rsidP="00B52D5D">
      <w:r>
        <w:separator/>
      </w:r>
    </w:p>
  </w:endnote>
  <w:endnote w:type="continuationSeparator" w:id="0">
    <w:p w:rsidR="00562776" w:rsidRDefault="00562776" w:rsidP="00B5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14662"/>
      <w:docPartObj>
        <w:docPartGallery w:val="Page Numbers (Bottom of Page)"/>
        <w:docPartUnique/>
      </w:docPartObj>
    </w:sdtPr>
    <w:sdtEndPr/>
    <w:sdtContent>
      <w:p w:rsidR="00176C9A" w:rsidRPr="004E6940" w:rsidRDefault="00B10D5B" w:rsidP="004E6940">
        <w:pPr>
          <w:pStyle w:val="Voettekst"/>
          <w:jc w:val="center"/>
          <w:rPr>
            <w:lang w:val="en-GB"/>
          </w:rPr>
        </w:pPr>
        <w:r>
          <w:rPr>
            <w:lang w:val="en-GB"/>
          </w:rPr>
          <w:t xml:space="preserve">RIO-IOR </w:t>
        </w:r>
        <w:r w:rsidR="004E6940" w:rsidRPr="004E6940">
          <w:rPr>
            <w:lang w:val="en-GB"/>
          </w:rPr>
          <w:t xml:space="preserve">NL Review V1-2020                                                                                                      </w:t>
        </w:r>
        <w:r w:rsidR="00176C9A">
          <w:fldChar w:fldCharType="begin"/>
        </w:r>
        <w:r w:rsidR="00176C9A" w:rsidRPr="004E6940">
          <w:rPr>
            <w:lang w:val="en-GB"/>
          </w:rPr>
          <w:instrText>PAGE   \* MERGEFORMAT</w:instrText>
        </w:r>
        <w:r w:rsidR="00176C9A">
          <w:fldChar w:fldCharType="separate"/>
        </w:r>
        <w:r w:rsidR="00DE3916">
          <w:rPr>
            <w:noProof/>
            <w:lang w:val="en-GB"/>
          </w:rPr>
          <w:t>14</w:t>
        </w:r>
        <w:r w:rsidR="00176C9A">
          <w:fldChar w:fldCharType="end"/>
        </w:r>
      </w:p>
    </w:sdtContent>
  </w:sdt>
  <w:p w:rsidR="00B52D5D" w:rsidRPr="004E6940" w:rsidRDefault="00176C9A" w:rsidP="00176C9A">
    <w:pPr>
      <w:pStyle w:val="Voettekst"/>
      <w:tabs>
        <w:tab w:val="clear" w:pos="4536"/>
        <w:tab w:val="clear" w:pos="9072"/>
        <w:tab w:val="left" w:pos="8390"/>
      </w:tabs>
      <w:rPr>
        <w:lang w:val="en-GB"/>
      </w:rPr>
    </w:pPr>
    <w:r w:rsidRPr="004E6940">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776" w:rsidRDefault="00562776" w:rsidP="00B52D5D">
      <w:r>
        <w:separator/>
      </w:r>
    </w:p>
  </w:footnote>
  <w:footnote w:type="continuationSeparator" w:id="0">
    <w:p w:rsidR="00562776" w:rsidRDefault="00562776" w:rsidP="00B52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414502"/>
      <w:docPartObj>
        <w:docPartGallery w:val="Page Numbers (Top of Page)"/>
        <w:docPartUnique/>
      </w:docPartObj>
    </w:sdtPr>
    <w:sdtEndPr/>
    <w:sdtContent>
      <w:p w:rsidR="005F746A" w:rsidRDefault="005F746A">
        <w:pPr>
          <w:pStyle w:val="Koptekst"/>
          <w:jc w:val="right"/>
        </w:pPr>
        <w:r>
          <w:fldChar w:fldCharType="begin"/>
        </w:r>
        <w:r>
          <w:instrText>PAGE   \* MERGEFORMAT</w:instrText>
        </w:r>
        <w:r>
          <w:fldChar w:fldCharType="separate"/>
        </w:r>
        <w:r w:rsidR="00DE3916" w:rsidRPr="00DE3916">
          <w:rPr>
            <w:noProof/>
            <w:lang w:val="nl-NL"/>
          </w:rPr>
          <w:t>14</w:t>
        </w:r>
        <w:r>
          <w:fldChar w:fldCharType="end"/>
        </w:r>
      </w:p>
    </w:sdtContent>
  </w:sdt>
  <w:p w:rsidR="00B52D5D" w:rsidRDefault="00B52D5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72485"/>
    <w:multiLevelType w:val="hybridMultilevel"/>
    <w:tmpl w:val="C1988332"/>
    <w:lvl w:ilvl="0" w:tplc="08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F57BEB"/>
    <w:multiLevelType w:val="hybridMultilevel"/>
    <w:tmpl w:val="23A856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277379"/>
    <w:multiLevelType w:val="hybridMultilevel"/>
    <w:tmpl w:val="5E2AE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E3722"/>
    <w:multiLevelType w:val="hybridMultilevel"/>
    <w:tmpl w:val="BD18E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C4473"/>
    <w:multiLevelType w:val="hybridMultilevel"/>
    <w:tmpl w:val="52C005F6"/>
    <w:lvl w:ilvl="0" w:tplc="08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308AE"/>
    <w:multiLevelType w:val="hybridMultilevel"/>
    <w:tmpl w:val="D6B43A04"/>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207118"/>
    <w:multiLevelType w:val="hybridMultilevel"/>
    <w:tmpl w:val="01B83BA0"/>
    <w:lvl w:ilvl="0" w:tplc="0809000F">
      <w:start w:val="1"/>
      <w:numFmt w:val="decimal"/>
      <w:lvlText w:val="%1."/>
      <w:lvlJc w:val="left"/>
      <w:pPr>
        <w:ind w:left="1310" w:hanging="360"/>
      </w:pPr>
    </w:lvl>
    <w:lvl w:ilvl="1" w:tplc="08090019" w:tentative="1">
      <w:start w:val="1"/>
      <w:numFmt w:val="lowerLetter"/>
      <w:lvlText w:val="%2."/>
      <w:lvlJc w:val="left"/>
      <w:pPr>
        <w:ind w:left="2030" w:hanging="360"/>
      </w:pPr>
    </w:lvl>
    <w:lvl w:ilvl="2" w:tplc="0809001B" w:tentative="1">
      <w:start w:val="1"/>
      <w:numFmt w:val="lowerRoman"/>
      <w:lvlText w:val="%3."/>
      <w:lvlJc w:val="right"/>
      <w:pPr>
        <w:ind w:left="2750" w:hanging="180"/>
      </w:pPr>
    </w:lvl>
    <w:lvl w:ilvl="3" w:tplc="0809000F" w:tentative="1">
      <w:start w:val="1"/>
      <w:numFmt w:val="decimal"/>
      <w:lvlText w:val="%4."/>
      <w:lvlJc w:val="left"/>
      <w:pPr>
        <w:ind w:left="3470" w:hanging="360"/>
      </w:pPr>
    </w:lvl>
    <w:lvl w:ilvl="4" w:tplc="08090019" w:tentative="1">
      <w:start w:val="1"/>
      <w:numFmt w:val="lowerLetter"/>
      <w:lvlText w:val="%5."/>
      <w:lvlJc w:val="left"/>
      <w:pPr>
        <w:ind w:left="4190" w:hanging="360"/>
      </w:pPr>
    </w:lvl>
    <w:lvl w:ilvl="5" w:tplc="0809001B" w:tentative="1">
      <w:start w:val="1"/>
      <w:numFmt w:val="lowerRoman"/>
      <w:lvlText w:val="%6."/>
      <w:lvlJc w:val="right"/>
      <w:pPr>
        <w:ind w:left="4910" w:hanging="180"/>
      </w:pPr>
    </w:lvl>
    <w:lvl w:ilvl="6" w:tplc="0809000F" w:tentative="1">
      <w:start w:val="1"/>
      <w:numFmt w:val="decimal"/>
      <w:lvlText w:val="%7."/>
      <w:lvlJc w:val="left"/>
      <w:pPr>
        <w:ind w:left="5630" w:hanging="360"/>
      </w:pPr>
    </w:lvl>
    <w:lvl w:ilvl="7" w:tplc="08090019" w:tentative="1">
      <w:start w:val="1"/>
      <w:numFmt w:val="lowerLetter"/>
      <w:lvlText w:val="%8."/>
      <w:lvlJc w:val="left"/>
      <w:pPr>
        <w:ind w:left="6350" w:hanging="360"/>
      </w:pPr>
    </w:lvl>
    <w:lvl w:ilvl="8" w:tplc="0809001B" w:tentative="1">
      <w:start w:val="1"/>
      <w:numFmt w:val="lowerRoman"/>
      <w:lvlText w:val="%9."/>
      <w:lvlJc w:val="right"/>
      <w:pPr>
        <w:ind w:left="7070" w:hanging="180"/>
      </w:pPr>
    </w:lvl>
  </w:abstractNum>
  <w:abstractNum w:abstractNumId="7" w15:restartNumberingAfterBreak="0">
    <w:nsid w:val="20BA260E"/>
    <w:multiLevelType w:val="hybridMultilevel"/>
    <w:tmpl w:val="393C008A"/>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2B686BA6"/>
    <w:multiLevelType w:val="hybridMultilevel"/>
    <w:tmpl w:val="1B9804C4"/>
    <w:lvl w:ilvl="0" w:tplc="08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E39016A"/>
    <w:multiLevelType w:val="hybridMultilevel"/>
    <w:tmpl w:val="C8748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226457"/>
    <w:multiLevelType w:val="hybridMultilevel"/>
    <w:tmpl w:val="9AC87D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703914"/>
    <w:multiLevelType w:val="hybridMultilevel"/>
    <w:tmpl w:val="0D8E48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B620F"/>
    <w:multiLevelType w:val="hybridMultilevel"/>
    <w:tmpl w:val="2CCAB080"/>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B64365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C8B5332"/>
    <w:multiLevelType w:val="hybridMultilevel"/>
    <w:tmpl w:val="EC38A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51B53"/>
    <w:multiLevelType w:val="hybridMultilevel"/>
    <w:tmpl w:val="C772F70A"/>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4F25B7"/>
    <w:multiLevelType w:val="hybridMultilevel"/>
    <w:tmpl w:val="0DBAE22A"/>
    <w:lvl w:ilvl="0" w:tplc="080C0001">
      <w:start w:val="1"/>
      <w:numFmt w:val="bullet"/>
      <w:lvlText w:val=""/>
      <w:lvlJc w:val="left"/>
      <w:pPr>
        <w:ind w:left="720" w:hanging="360"/>
      </w:pPr>
      <w:rPr>
        <w:rFonts w:ascii="Symbol" w:hAnsi="Symbol" w:hint="default"/>
      </w:rPr>
    </w:lvl>
    <w:lvl w:ilvl="1" w:tplc="08A04BBE">
      <w:start w:val="1"/>
      <w:numFmt w:val="bullet"/>
      <w:lvlText w:val="-"/>
      <w:lvlJc w:val="left"/>
      <w:pPr>
        <w:ind w:left="1440" w:hanging="360"/>
      </w:pPr>
      <w:rPr>
        <w:rFonts w:ascii="Calibri" w:eastAsiaTheme="minorEastAsia"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1952C5"/>
    <w:multiLevelType w:val="hybridMultilevel"/>
    <w:tmpl w:val="6D6408A0"/>
    <w:lvl w:ilvl="0" w:tplc="59FA47EA">
      <w:start w:val="1"/>
      <w:numFmt w:val="decimal"/>
      <w:lvlText w:val="%1."/>
      <w:lvlJc w:val="left"/>
      <w:pPr>
        <w:ind w:left="720" w:hanging="360"/>
      </w:pPr>
      <w:rPr>
        <w:rFont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0C2356"/>
    <w:multiLevelType w:val="hybridMultilevel"/>
    <w:tmpl w:val="AE6CE08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E391F36"/>
    <w:multiLevelType w:val="hybridMultilevel"/>
    <w:tmpl w:val="39304ACC"/>
    <w:lvl w:ilvl="0" w:tplc="08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20666E4"/>
    <w:multiLevelType w:val="hybridMultilevel"/>
    <w:tmpl w:val="F5264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C4A5F"/>
    <w:multiLevelType w:val="hybridMultilevel"/>
    <w:tmpl w:val="623AD092"/>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573F63C8"/>
    <w:multiLevelType w:val="hybridMultilevel"/>
    <w:tmpl w:val="8B6E99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77B03"/>
    <w:multiLevelType w:val="hybridMultilevel"/>
    <w:tmpl w:val="7A1048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8710CB"/>
    <w:multiLevelType w:val="hybridMultilevel"/>
    <w:tmpl w:val="E2847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24A8A"/>
    <w:multiLevelType w:val="hybridMultilevel"/>
    <w:tmpl w:val="FF38B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7E1316"/>
    <w:multiLevelType w:val="hybridMultilevel"/>
    <w:tmpl w:val="4F76B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46535C"/>
    <w:multiLevelType w:val="hybridMultilevel"/>
    <w:tmpl w:val="576EA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F30AF"/>
    <w:multiLevelType w:val="hybridMultilevel"/>
    <w:tmpl w:val="B3A2F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EC332D"/>
    <w:multiLevelType w:val="hybridMultilevel"/>
    <w:tmpl w:val="87C651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842D00"/>
    <w:multiLevelType w:val="hybridMultilevel"/>
    <w:tmpl w:val="119AB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0F028B"/>
    <w:multiLevelType w:val="hybridMultilevel"/>
    <w:tmpl w:val="87B217E8"/>
    <w:lvl w:ilvl="0" w:tplc="7756BA6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E16925"/>
    <w:multiLevelType w:val="hybridMultilevel"/>
    <w:tmpl w:val="EAC29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C3437D"/>
    <w:multiLevelType w:val="hybridMultilevel"/>
    <w:tmpl w:val="C144DC24"/>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5"/>
  </w:num>
  <w:num w:numId="2">
    <w:abstractNumId w:val="16"/>
  </w:num>
  <w:num w:numId="3">
    <w:abstractNumId w:val="10"/>
  </w:num>
  <w:num w:numId="4">
    <w:abstractNumId w:val="23"/>
  </w:num>
  <w:num w:numId="5">
    <w:abstractNumId w:val="31"/>
  </w:num>
  <w:num w:numId="6">
    <w:abstractNumId w:val="1"/>
  </w:num>
  <w:num w:numId="7">
    <w:abstractNumId w:val="22"/>
  </w:num>
  <w:num w:numId="8">
    <w:abstractNumId w:val="7"/>
  </w:num>
  <w:num w:numId="9">
    <w:abstractNumId w:val="24"/>
  </w:num>
  <w:num w:numId="10">
    <w:abstractNumId w:val="4"/>
  </w:num>
  <w:num w:numId="11">
    <w:abstractNumId w:val="13"/>
  </w:num>
  <w:num w:numId="12">
    <w:abstractNumId w:val="15"/>
  </w:num>
  <w:num w:numId="13">
    <w:abstractNumId w:val="8"/>
  </w:num>
  <w:num w:numId="14">
    <w:abstractNumId w:val="19"/>
  </w:num>
  <w:num w:numId="15">
    <w:abstractNumId w:val="0"/>
  </w:num>
  <w:num w:numId="16">
    <w:abstractNumId w:val="9"/>
  </w:num>
  <w:num w:numId="17">
    <w:abstractNumId w:val="26"/>
  </w:num>
  <w:num w:numId="18">
    <w:abstractNumId w:val="28"/>
  </w:num>
  <w:num w:numId="19">
    <w:abstractNumId w:val="20"/>
  </w:num>
  <w:num w:numId="20">
    <w:abstractNumId w:val="3"/>
  </w:num>
  <w:num w:numId="21">
    <w:abstractNumId w:val="30"/>
  </w:num>
  <w:num w:numId="22">
    <w:abstractNumId w:val="18"/>
  </w:num>
  <w:num w:numId="23">
    <w:abstractNumId w:val="17"/>
  </w:num>
  <w:num w:numId="24">
    <w:abstractNumId w:val="32"/>
  </w:num>
  <w:num w:numId="25">
    <w:abstractNumId w:val="25"/>
  </w:num>
  <w:num w:numId="26">
    <w:abstractNumId w:val="33"/>
  </w:num>
  <w:num w:numId="27">
    <w:abstractNumId w:val="11"/>
  </w:num>
  <w:num w:numId="28">
    <w:abstractNumId w:val="2"/>
  </w:num>
  <w:num w:numId="29">
    <w:abstractNumId w:val="14"/>
  </w:num>
  <w:num w:numId="30">
    <w:abstractNumId w:val="29"/>
  </w:num>
  <w:num w:numId="31">
    <w:abstractNumId w:val="27"/>
  </w:num>
  <w:num w:numId="32">
    <w:abstractNumId w:val="21"/>
  </w:num>
  <w:num w:numId="33">
    <w:abstractNumId w:val="6"/>
  </w:num>
  <w:num w:numId="3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5A"/>
    <w:rsid w:val="0009139B"/>
    <w:rsid w:val="00094C17"/>
    <w:rsid w:val="000A7304"/>
    <w:rsid w:val="001265A0"/>
    <w:rsid w:val="00127BF6"/>
    <w:rsid w:val="00133DF6"/>
    <w:rsid w:val="00155A41"/>
    <w:rsid w:val="00157E13"/>
    <w:rsid w:val="00176C9A"/>
    <w:rsid w:val="001A074C"/>
    <w:rsid w:val="001E0613"/>
    <w:rsid w:val="00236E67"/>
    <w:rsid w:val="00260938"/>
    <w:rsid w:val="002722D6"/>
    <w:rsid w:val="002D4D37"/>
    <w:rsid w:val="002E38AB"/>
    <w:rsid w:val="003206B8"/>
    <w:rsid w:val="0033190C"/>
    <w:rsid w:val="0034619C"/>
    <w:rsid w:val="00360AFD"/>
    <w:rsid w:val="003B5550"/>
    <w:rsid w:val="003C3D52"/>
    <w:rsid w:val="003F1565"/>
    <w:rsid w:val="00432D07"/>
    <w:rsid w:val="004960EB"/>
    <w:rsid w:val="004A595E"/>
    <w:rsid w:val="004B089C"/>
    <w:rsid w:val="004D6E0D"/>
    <w:rsid w:val="004E4C5D"/>
    <w:rsid w:val="004E6940"/>
    <w:rsid w:val="00541D13"/>
    <w:rsid w:val="00554EA3"/>
    <w:rsid w:val="00562776"/>
    <w:rsid w:val="0056572E"/>
    <w:rsid w:val="00577FCE"/>
    <w:rsid w:val="005A126B"/>
    <w:rsid w:val="005A1784"/>
    <w:rsid w:val="005F746A"/>
    <w:rsid w:val="00642446"/>
    <w:rsid w:val="0067076D"/>
    <w:rsid w:val="00692A7D"/>
    <w:rsid w:val="006C1D3E"/>
    <w:rsid w:val="00722429"/>
    <w:rsid w:val="0074466C"/>
    <w:rsid w:val="0078525A"/>
    <w:rsid w:val="0079365C"/>
    <w:rsid w:val="007C05B5"/>
    <w:rsid w:val="007F56B4"/>
    <w:rsid w:val="00806D62"/>
    <w:rsid w:val="0083021D"/>
    <w:rsid w:val="00850D53"/>
    <w:rsid w:val="00892312"/>
    <w:rsid w:val="008C7582"/>
    <w:rsid w:val="008E659B"/>
    <w:rsid w:val="00960F86"/>
    <w:rsid w:val="0097510F"/>
    <w:rsid w:val="00A16C3B"/>
    <w:rsid w:val="00A248D4"/>
    <w:rsid w:val="00A57CEA"/>
    <w:rsid w:val="00A7136E"/>
    <w:rsid w:val="00A75FF2"/>
    <w:rsid w:val="00AE3B4B"/>
    <w:rsid w:val="00B10D5B"/>
    <w:rsid w:val="00B156D0"/>
    <w:rsid w:val="00B22EF5"/>
    <w:rsid w:val="00B52D5D"/>
    <w:rsid w:val="00B822F9"/>
    <w:rsid w:val="00C227DC"/>
    <w:rsid w:val="00CA165D"/>
    <w:rsid w:val="00CC5304"/>
    <w:rsid w:val="00D937DC"/>
    <w:rsid w:val="00DC4C11"/>
    <w:rsid w:val="00DD7AD2"/>
    <w:rsid w:val="00DE3916"/>
    <w:rsid w:val="00DE45CC"/>
    <w:rsid w:val="00E32390"/>
    <w:rsid w:val="00E47BA2"/>
    <w:rsid w:val="00E878CD"/>
    <w:rsid w:val="00E95B4B"/>
    <w:rsid w:val="00EE6097"/>
    <w:rsid w:val="00F260B0"/>
    <w:rsid w:val="00FD3D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524FB-D64C-418C-9B33-6521AB12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27DC"/>
  </w:style>
  <w:style w:type="paragraph" w:styleId="Kop1">
    <w:name w:val="heading 1"/>
    <w:basedOn w:val="Standaard"/>
    <w:next w:val="Standaard"/>
    <w:link w:val="Kop1Char"/>
    <w:uiPriority w:val="9"/>
    <w:qFormat/>
    <w:rsid w:val="00C227D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227D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C227D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227DC"/>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227D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227D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227D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C227DC"/>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227D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27D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C227DC"/>
    <w:rPr>
      <w:rFonts w:asciiTheme="majorHAnsi" w:eastAsiaTheme="majorEastAsia" w:hAnsiTheme="majorHAnsi" w:cstheme="majorBidi"/>
      <w:color w:val="4472C4" w:themeColor="accent1"/>
      <w:spacing w:val="-10"/>
      <w:sz w:val="56"/>
      <w:szCs w:val="56"/>
    </w:rPr>
  </w:style>
  <w:style w:type="paragraph" w:styleId="Koptekst">
    <w:name w:val="header"/>
    <w:basedOn w:val="Standaard"/>
    <w:link w:val="KoptekstChar"/>
    <w:uiPriority w:val="99"/>
    <w:unhideWhenUsed/>
    <w:rsid w:val="00B52D5D"/>
    <w:pPr>
      <w:tabs>
        <w:tab w:val="center" w:pos="4536"/>
        <w:tab w:val="right" w:pos="9072"/>
      </w:tabs>
    </w:pPr>
  </w:style>
  <w:style w:type="character" w:customStyle="1" w:styleId="KoptekstChar">
    <w:name w:val="Koptekst Char"/>
    <w:basedOn w:val="Standaardalinea-lettertype"/>
    <w:link w:val="Koptekst"/>
    <w:uiPriority w:val="99"/>
    <w:rsid w:val="00B52D5D"/>
    <w:rPr>
      <w:rFonts w:ascii="Times" w:eastAsia="Times New Roman" w:hAnsi="Times" w:cs="Times New Roman"/>
      <w:sz w:val="24"/>
      <w:szCs w:val="20"/>
      <w:lang w:val="en-GB" w:eastAsia="en-GB"/>
    </w:rPr>
  </w:style>
  <w:style w:type="paragraph" w:styleId="Voettekst">
    <w:name w:val="footer"/>
    <w:basedOn w:val="Standaard"/>
    <w:link w:val="VoettekstChar"/>
    <w:uiPriority w:val="99"/>
    <w:unhideWhenUsed/>
    <w:rsid w:val="00B52D5D"/>
    <w:pPr>
      <w:tabs>
        <w:tab w:val="center" w:pos="4536"/>
        <w:tab w:val="right" w:pos="9072"/>
      </w:tabs>
    </w:pPr>
  </w:style>
  <w:style w:type="character" w:customStyle="1" w:styleId="VoettekstChar">
    <w:name w:val="Voettekst Char"/>
    <w:basedOn w:val="Standaardalinea-lettertype"/>
    <w:link w:val="Voettekst"/>
    <w:uiPriority w:val="99"/>
    <w:rsid w:val="00B52D5D"/>
    <w:rPr>
      <w:rFonts w:ascii="Times" w:eastAsia="Times New Roman" w:hAnsi="Times" w:cs="Times New Roman"/>
      <w:sz w:val="24"/>
      <w:szCs w:val="20"/>
      <w:lang w:val="en-GB" w:eastAsia="en-GB"/>
    </w:rPr>
  </w:style>
  <w:style w:type="paragraph" w:styleId="Plattetekstinspringen">
    <w:name w:val="Body Text Indent"/>
    <w:basedOn w:val="Standaard"/>
    <w:link w:val="PlattetekstinspringenChar"/>
    <w:semiHidden/>
    <w:rsid w:val="0034619C"/>
    <w:pPr>
      <w:ind w:firstLine="1"/>
    </w:pPr>
    <w:rPr>
      <w:lang w:val="fr-FR"/>
    </w:rPr>
  </w:style>
  <w:style w:type="character" w:customStyle="1" w:styleId="PlattetekstinspringenChar">
    <w:name w:val="Platte tekst inspringen Char"/>
    <w:basedOn w:val="Standaardalinea-lettertype"/>
    <w:link w:val="Plattetekstinspringen"/>
    <w:semiHidden/>
    <w:rsid w:val="0034619C"/>
    <w:rPr>
      <w:rFonts w:ascii="Times" w:eastAsia="Times New Roman" w:hAnsi="Times" w:cs="Times New Roman"/>
      <w:sz w:val="24"/>
      <w:szCs w:val="20"/>
      <w:lang w:val="fr-FR" w:eastAsia="en-GB"/>
    </w:rPr>
  </w:style>
  <w:style w:type="paragraph" w:styleId="Normaalweb">
    <w:name w:val="Normal (Web)"/>
    <w:basedOn w:val="Standaard"/>
    <w:rsid w:val="0034619C"/>
    <w:pPr>
      <w:spacing w:before="100" w:beforeAutospacing="1" w:after="119"/>
    </w:pPr>
    <w:rPr>
      <w:rFonts w:ascii="Times New Roman" w:eastAsia="SimSun" w:hAnsi="Times New Roman"/>
      <w:szCs w:val="24"/>
      <w:lang w:eastAsia="zh-CN"/>
    </w:rPr>
  </w:style>
  <w:style w:type="paragraph" w:styleId="Lijstalinea">
    <w:name w:val="List Paragraph"/>
    <w:basedOn w:val="Standaard"/>
    <w:uiPriority w:val="34"/>
    <w:qFormat/>
    <w:rsid w:val="0034619C"/>
    <w:pPr>
      <w:ind w:left="720"/>
      <w:contextualSpacing/>
    </w:pPr>
  </w:style>
  <w:style w:type="character" w:customStyle="1" w:styleId="Kop1Char">
    <w:name w:val="Kop 1 Char"/>
    <w:basedOn w:val="Standaardalinea-lettertype"/>
    <w:link w:val="Kop1"/>
    <w:uiPriority w:val="9"/>
    <w:rsid w:val="00C227D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C227DC"/>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C227DC"/>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227DC"/>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227DC"/>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227DC"/>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227DC"/>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C227DC"/>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227DC"/>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C227DC"/>
    <w:pPr>
      <w:spacing w:line="240" w:lineRule="auto"/>
    </w:pPr>
    <w:rPr>
      <w:b/>
      <w:bCs/>
      <w:smallCaps/>
      <w:color w:val="595959" w:themeColor="text1" w:themeTint="A6"/>
      <w:spacing w:val="6"/>
    </w:rPr>
  </w:style>
  <w:style w:type="paragraph" w:styleId="Ondertitel">
    <w:name w:val="Subtitle"/>
    <w:basedOn w:val="Standaard"/>
    <w:next w:val="Standaard"/>
    <w:link w:val="OndertitelChar"/>
    <w:uiPriority w:val="11"/>
    <w:qFormat/>
    <w:rsid w:val="00C227DC"/>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227DC"/>
    <w:rPr>
      <w:rFonts w:asciiTheme="majorHAnsi" w:eastAsiaTheme="majorEastAsia" w:hAnsiTheme="majorHAnsi" w:cstheme="majorBidi"/>
      <w:sz w:val="24"/>
      <w:szCs w:val="24"/>
    </w:rPr>
  </w:style>
  <w:style w:type="character" w:styleId="Zwaar">
    <w:name w:val="Strong"/>
    <w:basedOn w:val="Standaardalinea-lettertype"/>
    <w:uiPriority w:val="22"/>
    <w:qFormat/>
    <w:rsid w:val="00C227DC"/>
    <w:rPr>
      <w:b/>
      <w:bCs/>
    </w:rPr>
  </w:style>
  <w:style w:type="character" w:styleId="Nadruk">
    <w:name w:val="Emphasis"/>
    <w:basedOn w:val="Standaardalinea-lettertype"/>
    <w:uiPriority w:val="20"/>
    <w:qFormat/>
    <w:rsid w:val="00C227DC"/>
    <w:rPr>
      <w:i/>
      <w:iCs/>
    </w:rPr>
  </w:style>
  <w:style w:type="paragraph" w:styleId="Geenafstand">
    <w:name w:val="No Spacing"/>
    <w:uiPriority w:val="1"/>
    <w:qFormat/>
    <w:rsid w:val="00C227DC"/>
    <w:pPr>
      <w:spacing w:after="0" w:line="240" w:lineRule="auto"/>
    </w:pPr>
  </w:style>
  <w:style w:type="paragraph" w:styleId="Citaat">
    <w:name w:val="Quote"/>
    <w:basedOn w:val="Standaard"/>
    <w:next w:val="Standaard"/>
    <w:link w:val="CitaatChar"/>
    <w:uiPriority w:val="29"/>
    <w:qFormat/>
    <w:rsid w:val="00C227DC"/>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227DC"/>
    <w:rPr>
      <w:i/>
      <w:iCs/>
      <w:color w:val="404040" w:themeColor="text1" w:themeTint="BF"/>
    </w:rPr>
  </w:style>
  <w:style w:type="paragraph" w:styleId="Duidelijkcitaat">
    <w:name w:val="Intense Quote"/>
    <w:basedOn w:val="Standaard"/>
    <w:next w:val="Standaard"/>
    <w:link w:val="DuidelijkcitaatChar"/>
    <w:uiPriority w:val="30"/>
    <w:qFormat/>
    <w:rsid w:val="00C227D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C227DC"/>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C227DC"/>
    <w:rPr>
      <w:i/>
      <w:iCs/>
      <w:color w:val="404040" w:themeColor="text1" w:themeTint="BF"/>
    </w:rPr>
  </w:style>
  <w:style w:type="character" w:styleId="Intensievebenadrukking">
    <w:name w:val="Intense Emphasis"/>
    <w:basedOn w:val="Standaardalinea-lettertype"/>
    <w:uiPriority w:val="21"/>
    <w:qFormat/>
    <w:rsid w:val="00C227DC"/>
    <w:rPr>
      <w:b/>
      <w:bCs/>
      <w:i/>
      <w:iCs/>
    </w:rPr>
  </w:style>
  <w:style w:type="character" w:styleId="Subtieleverwijzing">
    <w:name w:val="Subtle Reference"/>
    <w:basedOn w:val="Standaardalinea-lettertype"/>
    <w:uiPriority w:val="31"/>
    <w:qFormat/>
    <w:rsid w:val="00C227DC"/>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227DC"/>
    <w:rPr>
      <w:b/>
      <w:bCs/>
      <w:smallCaps/>
      <w:spacing w:val="5"/>
      <w:u w:val="single"/>
    </w:rPr>
  </w:style>
  <w:style w:type="character" w:styleId="Titelvanboek">
    <w:name w:val="Book Title"/>
    <w:basedOn w:val="Standaardalinea-lettertype"/>
    <w:uiPriority w:val="33"/>
    <w:qFormat/>
    <w:rsid w:val="00C227DC"/>
    <w:rPr>
      <w:b/>
      <w:bCs/>
      <w:smallCaps/>
    </w:rPr>
  </w:style>
  <w:style w:type="paragraph" w:styleId="Kopvaninhoudsopgave">
    <w:name w:val="TOC Heading"/>
    <w:basedOn w:val="Kop1"/>
    <w:next w:val="Standaard"/>
    <w:uiPriority w:val="39"/>
    <w:semiHidden/>
    <w:unhideWhenUsed/>
    <w:qFormat/>
    <w:rsid w:val="00C227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515A-2273-46E1-9804-33775EB1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3029</Words>
  <Characters>17268</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Petit</dc:creator>
  <cp:keywords/>
  <dc:description/>
  <cp:lastModifiedBy>Etienne</cp:lastModifiedBy>
  <cp:revision>11</cp:revision>
  <dcterms:created xsi:type="dcterms:W3CDTF">2020-10-29T17:49:00Z</dcterms:created>
  <dcterms:modified xsi:type="dcterms:W3CDTF">2020-10-29T20:01:00Z</dcterms:modified>
</cp:coreProperties>
</file>